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7A4A2" w14:textId="77777777" w:rsidR="00D3529D" w:rsidRDefault="00D3529D" w:rsidP="00193A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14:paraId="79FC7CCD" w14:textId="49B1A8D3" w:rsidR="00D3529D" w:rsidRDefault="00D3529D" w:rsidP="00193A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1D29C71E" wp14:editId="6CBD0F5E">
            <wp:extent cx="6129020" cy="8694420"/>
            <wp:effectExtent l="0" t="0" r="508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020" cy="869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48C13" w14:textId="77777777" w:rsidR="00D3529D" w:rsidRDefault="00D3529D" w:rsidP="00193A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14:paraId="0AAC091B" w14:textId="77777777" w:rsidR="00D3529D" w:rsidRDefault="00D3529D" w:rsidP="00193A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14:paraId="0716F801" w14:textId="77777777" w:rsidR="00D3529D" w:rsidRDefault="00D3529D" w:rsidP="00193A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14:paraId="6802F62F" w14:textId="77777777" w:rsidR="00D3529D" w:rsidRDefault="00D3529D" w:rsidP="00193A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14:paraId="4E79DFE5" w14:textId="77777777" w:rsidR="00D3529D" w:rsidRDefault="00D3529D" w:rsidP="00193A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14:paraId="76C59978" w14:textId="77777777" w:rsidR="00D3529D" w:rsidRDefault="00D3529D" w:rsidP="00193A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14:paraId="55D795BD" w14:textId="7AF9F090" w:rsidR="00D3529D" w:rsidRDefault="00D3529D" w:rsidP="00193A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3D37C308" wp14:editId="57414F4A">
            <wp:extent cx="6129020" cy="8694420"/>
            <wp:effectExtent l="0" t="0" r="508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020" cy="869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0C45A" w14:textId="77777777" w:rsidR="00D3529D" w:rsidRDefault="00D3529D" w:rsidP="00193A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14:paraId="3B312FBF" w14:textId="77777777" w:rsidR="00D3529D" w:rsidRDefault="00D3529D" w:rsidP="00193A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14:paraId="2F08945C" w14:textId="77777777" w:rsidR="00D3529D" w:rsidRDefault="00D3529D" w:rsidP="00193A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14:paraId="6424F833" w14:textId="15895D8E" w:rsidR="00193A60" w:rsidRDefault="00193A60" w:rsidP="00193A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14:paraId="244DAA06" w14:textId="5280750E" w:rsidR="00376DC1" w:rsidRDefault="00376DC1" w:rsidP="00F834F7">
      <w:pPr>
        <w:tabs>
          <w:tab w:val="left" w:pos="142"/>
        </w:tabs>
        <w:spacing w:after="0" w:line="240" w:lineRule="auto"/>
        <w:ind w:left="142"/>
        <w:jc w:val="center"/>
        <w:rPr>
          <w:rFonts w:ascii="TH SarabunIT๙" w:eastAsia="Times New Roman" w:hAnsi="TH SarabunIT๙" w:cs="TH SarabunIT๙" w:hint="cs"/>
          <w:noProof/>
          <w:sz w:val="32"/>
          <w:szCs w:val="32"/>
        </w:rPr>
      </w:pPr>
    </w:p>
    <w:p w14:paraId="251781DD" w14:textId="11DDC4B8" w:rsidR="00376DC1" w:rsidRDefault="00376DC1" w:rsidP="00F834F7">
      <w:pPr>
        <w:tabs>
          <w:tab w:val="left" w:pos="142"/>
        </w:tabs>
        <w:spacing w:after="0" w:line="240" w:lineRule="auto"/>
        <w:ind w:left="142"/>
        <w:jc w:val="center"/>
        <w:rPr>
          <w:rFonts w:ascii="TH SarabunIT๙" w:eastAsia="Times New Roman" w:hAnsi="TH SarabunIT๙" w:cs="TH SarabunIT๙"/>
          <w:noProof/>
          <w:sz w:val="32"/>
          <w:szCs w:val="32"/>
        </w:rPr>
      </w:pPr>
    </w:p>
    <w:p w14:paraId="03D07AA0" w14:textId="6FFCECF1" w:rsidR="00376DC1" w:rsidRDefault="00376DC1" w:rsidP="00F834F7">
      <w:pPr>
        <w:tabs>
          <w:tab w:val="left" w:pos="142"/>
        </w:tabs>
        <w:spacing w:after="0" w:line="240" w:lineRule="auto"/>
        <w:ind w:left="142"/>
        <w:jc w:val="center"/>
        <w:rPr>
          <w:rFonts w:ascii="TH SarabunIT๙" w:eastAsia="Times New Roman" w:hAnsi="TH SarabunIT๙" w:cs="TH SarabunIT๙"/>
          <w:noProof/>
          <w:sz w:val="32"/>
          <w:szCs w:val="32"/>
        </w:rPr>
      </w:pPr>
    </w:p>
    <w:p w14:paraId="7A369DA7" w14:textId="77777777" w:rsidR="009930C4" w:rsidRDefault="009930C4" w:rsidP="00D301DC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H SarabunIT๙" w:eastAsia="Times New Roman" w:hAnsi="TH SarabunIT๙" w:cs="TH SarabunIT๙"/>
          <w:noProof/>
          <w:sz w:val="32"/>
          <w:szCs w:val="32"/>
        </w:rPr>
      </w:pPr>
    </w:p>
    <w:p w14:paraId="2335EBCB" w14:textId="6B2C749A" w:rsidR="00E025E1" w:rsidRDefault="00442FB5" w:rsidP="00D301DC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color w:val="212529"/>
          <w:sz w:val="40"/>
          <w:szCs w:val="40"/>
        </w:rPr>
      </w:pPr>
      <w:r>
        <w:rPr>
          <w:rFonts w:ascii="TH SarabunIT๙" w:eastAsia="Times New Roman" w:hAnsi="TH SarabunIT๙" w:cs="TH SarabunIT๙"/>
          <w:b/>
          <w:bCs/>
          <w:color w:val="212529"/>
          <w:sz w:val="40"/>
          <w:szCs w:val="40"/>
          <w:cs/>
        </w:rPr>
        <w:t xml:space="preserve">ข้อ   </w:t>
      </w:r>
      <w:r w:rsidR="00107BAF">
        <w:rPr>
          <w:rFonts w:ascii="TH SarabunIT๙" w:eastAsia="Times New Roman" w:hAnsi="TH SarabunIT๙" w:cs="TH SarabunIT๙" w:hint="cs"/>
          <w:b/>
          <w:bCs/>
          <w:color w:val="212529"/>
          <w:sz w:val="40"/>
          <w:szCs w:val="40"/>
          <w:cs/>
        </w:rPr>
        <w:t>02</w:t>
      </w:r>
      <w:r w:rsidR="00193A60">
        <w:rPr>
          <w:rFonts w:ascii="TH SarabunIT๙" w:eastAsia="Times New Roman" w:hAnsi="TH SarabunIT๙" w:cs="TH SarabunIT๙" w:hint="cs"/>
          <w:b/>
          <w:bCs/>
          <w:color w:val="212529"/>
          <w:sz w:val="40"/>
          <w:szCs w:val="40"/>
          <w:cs/>
        </w:rPr>
        <w:t>6</w:t>
      </w:r>
    </w:p>
    <w:p w14:paraId="647F465E" w14:textId="77777777" w:rsidR="00193A60" w:rsidRDefault="00193A60" w:rsidP="00193A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bookmarkStart w:id="0" w:name="_Hlk228266356"/>
      <w:r w:rsidRPr="00193A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รายงานการดำเนินการเพื่อส่งเสริมคุณธรรมและความโปร่งใสภายในหน่วยงานใน</w:t>
      </w:r>
    </w:p>
    <w:p w14:paraId="54DC251F" w14:textId="194E1B70" w:rsidR="00193A60" w:rsidRPr="00193A60" w:rsidRDefault="00193A60" w:rsidP="00193A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193A6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ปีงบประมาณ พ.ศ. 2568</w:t>
      </w:r>
    </w:p>
    <w:bookmarkEnd w:id="0"/>
    <w:p w14:paraId="423E4208" w14:textId="2382329B" w:rsidR="00E025E1" w:rsidRPr="009928EA" w:rsidRDefault="00E025E1" w:rsidP="009928EA">
      <w:pPr>
        <w:shd w:val="clear" w:color="auto" w:fill="FFFFFF"/>
        <w:spacing w:after="0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E025E1">
        <w:rPr>
          <w:rFonts w:ascii="TH SarabunIT๙" w:eastAsia="Times New Roman" w:hAnsi="TH SarabunIT๙" w:cs="TH SarabunIT๙" w:hint="cs"/>
          <w:b/>
          <w:bCs/>
          <w:color w:val="212529"/>
          <w:sz w:val="36"/>
          <w:szCs w:val="36"/>
          <w:cs/>
        </w:rPr>
        <w:t>องค์การบริหารส่วนตำบลพรหมนิมิต อำเภอตาคลี จังหวัดนครสวรรค์</w:t>
      </w:r>
    </w:p>
    <w:p w14:paraId="697809BD" w14:textId="77777777" w:rsidR="00E025E1" w:rsidRDefault="00E025E1" w:rsidP="00D301DC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H SarabunPSK" w:eastAsia="Times New Roman" w:hAnsi="TH SarabunPSK" w:cs="TH SarabunPSK"/>
          <w:b/>
          <w:bCs/>
          <w:color w:val="212529"/>
          <w:sz w:val="36"/>
          <w:szCs w:val="36"/>
        </w:rPr>
      </w:pPr>
      <w:r w:rsidRPr="00E025E1">
        <w:rPr>
          <w:rFonts w:ascii="Times New Roman" w:eastAsia="Times New Roman" w:hAnsi="Times New Roman" w:cs="Angsana New"/>
          <w:noProof/>
          <w:sz w:val="24"/>
        </w:rPr>
        <w:drawing>
          <wp:anchor distT="0" distB="0" distL="114300" distR="114300" simplePos="0" relativeHeight="251666432" behindDoc="0" locked="0" layoutInCell="1" allowOverlap="1" wp14:anchorId="32B75014" wp14:editId="3D87E103">
            <wp:simplePos x="0" y="0"/>
            <wp:positionH relativeFrom="column">
              <wp:posOffset>2512695</wp:posOffset>
            </wp:positionH>
            <wp:positionV relativeFrom="paragraph">
              <wp:posOffset>492317</wp:posOffset>
            </wp:positionV>
            <wp:extent cx="1590675" cy="1541145"/>
            <wp:effectExtent l="0" t="0" r="9525" b="1905"/>
            <wp:wrapNone/>
            <wp:docPr id="3" name="Picture 81" descr="1 เล็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4" name="Picture 81" descr="1 เล็ก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0" b="99341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54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1A99E3" w14:textId="77777777" w:rsidR="00E025E1" w:rsidRDefault="00E025E1" w:rsidP="00D301DC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H SarabunPSK" w:eastAsia="Times New Roman" w:hAnsi="TH SarabunPSK" w:cs="TH SarabunPSK"/>
          <w:b/>
          <w:bCs/>
          <w:color w:val="212529"/>
          <w:sz w:val="36"/>
          <w:szCs w:val="36"/>
        </w:rPr>
      </w:pPr>
    </w:p>
    <w:p w14:paraId="408E6777" w14:textId="77777777" w:rsidR="00E025E1" w:rsidRDefault="00E025E1" w:rsidP="00D301DC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H SarabunPSK" w:eastAsia="Times New Roman" w:hAnsi="TH SarabunPSK" w:cs="TH SarabunPSK"/>
          <w:b/>
          <w:bCs/>
          <w:color w:val="212529"/>
          <w:sz w:val="36"/>
          <w:szCs w:val="36"/>
        </w:rPr>
      </w:pPr>
    </w:p>
    <w:p w14:paraId="32241D71" w14:textId="77777777" w:rsidR="00E025E1" w:rsidRDefault="00E025E1" w:rsidP="00D301DC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H SarabunPSK" w:eastAsia="Times New Roman" w:hAnsi="TH SarabunPSK" w:cs="TH SarabunPSK"/>
          <w:b/>
          <w:bCs/>
          <w:color w:val="212529"/>
          <w:sz w:val="36"/>
          <w:szCs w:val="36"/>
        </w:rPr>
      </w:pPr>
    </w:p>
    <w:p w14:paraId="2E8A5065" w14:textId="77777777" w:rsidR="00E025E1" w:rsidRDefault="00E025E1" w:rsidP="009928E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H SarabunPSK" w:eastAsia="Times New Roman" w:hAnsi="TH SarabunPSK" w:cs="TH SarabunPSK"/>
          <w:b/>
          <w:bCs/>
          <w:color w:val="212529"/>
          <w:sz w:val="36"/>
          <w:szCs w:val="36"/>
        </w:rPr>
      </w:pPr>
    </w:p>
    <w:p w14:paraId="0B3AEC17" w14:textId="77777777" w:rsidR="00E025E1" w:rsidRDefault="00E025E1" w:rsidP="00E025E1">
      <w:pPr>
        <w:shd w:val="clear" w:color="auto" w:fill="FFFFFF"/>
        <w:spacing w:after="0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PSK" w:eastAsia="Times New Roman" w:hAnsi="TH SarabunPSK" w:cs="TH SarabunPSK" w:hint="cs"/>
          <w:b/>
          <w:bCs/>
          <w:color w:val="212529"/>
          <w:sz w:val="36"/>
          <w:szCs w:val="36"/>
          <w:cs/>
        </w:rPr>
        <w:t>แสดงการวิเคราะห์</w:t>
      </w:r>
      <w:r w:rsidR="00107BAF">
        <w:rPr>
          <w:rFonts w:ascii="TH SarabunPSK" w:eastAsia="Times New Roman" w:hAnsi="TH SarabunPSK" w:cs="TH SarabunPSK" w:hint="cs"/>
          <w:b/>
          <w:bCs/>
          <w:color w:val="212529"/>
          <w:sz w:val="36"/>
          <w:szCs w:val="36"/>
          <w:cs/>
        </w:rPr>
        <w:t>ผลการ</w:t>
      </w:r>
      <w:r w:rsidRPr="00AE78F8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ประเมินคุณธรรมและความโปร่งใสในการดำเนินงาน</w:t>
      </w:r>
      <w:r w:rsidRPr="00E025E1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ของ</w:t>
      </w:r>
    </w:p>
    <w:p w14:paraId="6E7FE713" w14:textId="72D1D163" w:rsidR="00E025E1" w:rsidRDefault="00107BAF" w:rsidP="00E025E1">
      <w:pPr>
        <w:shd w:val="clear" w:color="auto" w:fill="FFFFFF"/>
        <w:spacing w:after="0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color w:val="212529"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หน่วยงานภาครัฐ ในปี พ.ศ. 256</w:t>
      </w:r>
      <w:r w:rsidR="0065158D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8</w:t>
      </w:r>
      <w:r w:rsidR="00E025E1" w:rsidRPr="00E025E1">
        <w:rPr>
          <w:rFonts w:ascii="TH SarabunIT๙" w:eastAsia="Times New Roman" w:hAnsi="TH SarabunIT๙" w:cs="TH SarabunIT๙"/>
          <w:b/>
          <w:bCs/>
          <w:color w:val="212529"/>
          <w:sz w:val="36"/>
          <w:szCs w:val="36"/>
        </w:rPr>
        <w:t xml:space="preserve">  </w:t>
      </w:r>
    </w:p>
    <w:p w14:paraId="3BD0B100" w14:textId="77777777" w:rsidR="00E025E1" w:rsidRPr="00E025E1" w:rsidRDefault="00E025E1" w:rsidP="00E025E1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8"/>
        </w:rPr>
      </w:pPr>
      <w:r w:rsidRPr="00E025E1">
        <w:rPr>
          <w:rFonts w:ascii="Times New Roman" w:eastAsia="Times New Roman" w:hAnsi="Times New Roman" w:cs="Angsana New"/>
          <w:b/>
          <w:caps/>
          <w:noProof/>
          <w:color w:val="4F81BD"/>
          <w:sz w:val="144"/>
          <w:szCs w:val="144"/>
          <w14:reflection w14:blurRad="12700" w14:stA="50000" w14:stPos="0" w14:endA="0" w14:endPos="50000" w14:dist="5003" w14:dir="5400000" w14:fadeDir="5400000" w14:sx="100000" w14:sy="-100000" w14:kx="0" w14:ky="0" w14:algn="b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rgbClr w14:val="4F81BD">
                    <w14:tint w14:val="75000"/>
                    <w14:shade w14:val="75000"/>
                    <w14:satMod w14:val="170000"/>
                  </w14:srgbClr>
                </w14:gs>
                <w14:gs w14:pos="49000">
                  <w14:srgbClr w14:val="4F81BD">
                    <w14:tint w14:val="88000"/>
                    <w14:shade w14:val="65000"/>
                    <w14:satMod w14:val="172000"/>
                  </w14:srgbClr>
                </w14:gs>
                <w14:gs w14:pos="50000">
                  <w14:srgbClr w14:val="4F81BD">
                    <w14:shade w14:val="65000"/>
                    <w14:satMod w14:val="130000"/>
                  </w14:srgbClr>
                </w14:gs>
                <w14:gs w14:pos="92000">
                  <w14:srgbClr w14:val="4F81BD">
                    <w14:shade w14:val="50000"/>
                    <w14:satMod w14:val="120000"/>
                  </w14:srgbClr>
                </w14:gs>
                <w14:gs w14:pos="100000">
                  <w14:srgbClr w14:val="4F81BD">
                    <w14:shade w14:val="48000"/>
                    <w14:satMod w14:val="120000"/>
                  </w14:srgbClr>
                </w14:gs>
              </w14:gsLst>
              <w14:lin w14:ang="5400000" w14:scaled="0"/>
            </w14:gradFill>
          </w14:textFill>
          <w14:props3d w14:extrusionH="0" w14:contourW="6350" w14:prstMaterial="metal">
            <w14:bevelT w14:w="127000" w14:h="31750" w14:prst="relaxedInset"/>
            <w14:contourClr>
              <w14:srgbClr w14:val="4F81BD">
                <w14:shade w14:val="75000"/>
              </w14:srgbClr>
            </w14:contourClr>
          </w14:props3d>
        </w:rPr>
        <w:t>ITA</w:t>
      </w:r>
    </w:p>
    <w:p w14:paraId="50231275" w14:textId="77777777" w:rsidR="00E025E1" w:rsidRDefault="00E025E1" w:rsidP="00E025E1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56"/>
          <w:szCs w:val="72"/>
        </w:rPr>
      </w:pPr>
      <w:r w:rsidRPr="00E025E1">
        <w:rPr>
          <w:rFonts w:ascii="TH SarabunPSK" w:eastAsia="Times New Roman" w:hAnsi="TH SarabunPSK" w:cs="TH SarabunPSK"/>
          <w:b/>
          <w:bCs/>
          <w:sz w:val="56"/>
          <w:szCs w:val="72"/>
        </w:rPr>
        <w:t>Integrity &amp; Transparency Assessment</w:t>
      </w:r>
    </w:p>
    <w:p w14:paraId="6C87FAF4" w14:textId="77777777" w:rsidR="00E025E1" w:rsidRPr="00E025E1" w:rsidRDefault="00E025E1" w:rsidP="009928EA">
      <w:pPr>
        <w:spacing w:after="0" w:line="240" w:lineRule="auto"/>
        <w:rPr>
          <w:rFonts w:ascii="TH SarabunPSK" w:eastAsia="Times New Roman" w:hAnsi="TH SarabunPSK" w:cs="TH SarabunPSK"/>
          <w:b/>
          <w:bCs/>
          <w:sz w:val="56"/>
          <w:szCs w:val="72"/>
        </w:rPr>
      </w:pPr>
    </w:p>
    <w:p w14:paraId="37B3446C" w14:textId="77777777" w:rsidR="00E025E1" w:rsidRPr="00E025E1" w:rsidRDefault="00E025E1" w:rsidP="00E025E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8"/>
          <w:szCs w:val="48"/>
        </w:rPr>
      </w:pPr>
      <w:bookmarkStart w:id="1" w:name="_Hlk228266370"/>
      <w:r w:rsidRPr="00E025E1">
        <w:rPr>
          <w:rFonts w:ascii="TH SarabunIT๙" w:eastAsia="Times New Roman" w:hAnsi="TH SarabunIT๙" w:cs="TH SarabunIT๙" w:hint="cs"/>
          <w:b/>
          <w:bCs/>
          <w:sz w:val="48"/>
          <w:szCs w:val="48"/>
          <w:cs/>
        </w:rPr>
        <w:t>องค์การบริหารส่วนตำบลพรหมนิมิต</w:t>
      </w:r>
    </w:p>
    <w:bookmarkEnd w:id="1"/>
    <w:p w14:paraId="7354BEB8" w14:textId="77777777" w:rsidR="00E025E1" w:rsidRDefault="00E025E1" w:rsidP="00E025E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8"/>
          <w:szCs w:val="48"/>
        </w:rPr>
      </w:pPr>
      <w:r w:rsidRPr="00E025E1">
        <w:rPr>
          <w:rFonts w:ascii="TH SarabunIT๙" w:eastAsia="Times New Roman" w:hAnsi="TH SarabunIT๙" w:cs="TH SarabunIT๙" w:hint="cs"/>
          <w:b/>
          <w:bCs/>
          <w:sz w:val="48"/>
          <w:szCs w:val="48"/>
          <w:cs/>
        </w:rPr>
        <w:t>อำเภอตาคลี จังหวัดนครสวรรค์</w:t>
      </w:r>
    </w:p>
    <w:p w14:paraId="152590BB" w14:textId="77777777" w:rsidR="00370C7B" w:rsidRPr="00E025E1" w:rsidRDefault="00370C7B" w:rsidP="00E025E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8"/>
          <w:szCs w:val="48"/>
        </w:rPr>
      </w:pPr>
    </w:p>
    <w:p w14:paraId="5D2E2163" w14:textId="77777777" w:rsidR="00E025E1" w:rsidRPr="007E2EE8" w:rsidRDefault="007E2EE8" w:rsidP="00370C7B">
      <w:pPr>
        <w:shd w:val="clear" w:color="auto" w:fill="FFFFFF"/>
        <w:spacing w:after="0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color w:val="212529"/>
          <w:sz w:val="36"/>
          <w:szCs w:val="36"/>
          <w:cs/>
        </w:rPr>
      </w:pPr>
      <w:r w:rsidRPr="007E2EE8">
        <w:rPr>
          <w:rFonts w:ascii="TH SarabunIT๙" w:eastAsia="Times New Roman" w:hAnsi="TH SarabunIT๙" w:cs="TH SarabunIT๙"/>
          <w:b/>
          <w:bCs/>
          <w:color w:val="212529"/>
          <w:sz w:val="36"/>
          <w:szCs w:val="36"/>
        </w:rPr>
        <w:t xml:space="preserve">          </w:t>
      </w:r>
      <w:r>
        <w:rPr>
          <w:rFonts w:ascii="TH SarabunIT๙" w:eastAsia="Times New Roman" w:hAnsi="TH SarabunIT๙" w:cs="TH SarabunIT๙"/>
          <w:b/>
          <w:bCs/>
          <w:color w:val="212529"/>
          <w:sz w:val="36"/>
          <w:szCs w:val="36"/>
        </w:rPr>
        <w:t xml:space="preserve">                                        </w:t>
      </w:r>
      <w:r w:rsidR="00D8252F">
        <w:rPr>
          <w:rFonts w:ascii="TH SarabunIT๙" w:eastAsia="Times New Roman" w:hAnsi="TH SarabunIT๙" w:cs="TH SarabunIT๙"/>
          <w:b/>
          <w:bCs/>
          <w:color w:val="212529"/>
          <w:sz w:val="36"/>
          <w:szCs w:val="36"/>
        </w:rPr>
        <w:t xml:space="preserve">             </w:t>
      </w:r>
      <w:r w:rsidRPr="007E2EE8">
        <w:rPr>
          <w:rFonts w:ascii="TH SarabunIT๙" w:eastAsia="Times New Roman" w:hAnsi="TH SarabunIT๙" w:cs="TH SarabunIT๙"/>
          <w:b/>
          <w:bCs/>
          <w:color w:val="212529"/>
          <w:sz w:val="36"/>
          <w:szCs w:val="36"/>
          <w:cs/>
        </w:rPr>
        <w:t>โทรศัพท์ 0-56373903</w:t>
      </w:r>
    </w:p>
    <w:p w14:paraId="4DC3A96E" w14:textId="77777777" w:rsidR="00E025E1" w:rsidRDefault="007E2EE8" w:rsidP="00370C7B">
      <w:pPr>
        <w:shd w:val="clear" w:color="auto" w:fill="FFFFFF"/>
        <w:spacing w:after="0" w:line="240" w:lineRule="auto"/>
        <w:jc w:val="center"/>
        <w:outlineLvl w:val="2"/>
        <w:rPr>
          <w:rFonts w:ascii="TH SarabunPSK" w:eastAsia="Times New Roman" w:hAnsi="TH SarabunPSK" w:cs="TH SarabunPSK"/>
          <w:b/>
          <w:bCs/>
          <w:color w:val="212529"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color w:val="212529"/>
          <w:sz w:val="36"/>
          <w:szCs w:val="36"/>
          <w:cs/>
        </w:rPr>
        <w:t xml:space="preserve">                                                          </w:t>
      </w:r>
      <w:r w:rsidR="00D8252F">
        <w:rPr>
          <w:rFonts w:ascii="TH SarabunIT๙" w:eastAsia="Times New Roman" w:hAnsi="TH SarabunIT๙" w:cs="TH SarabunIT๙" w:hint="cs"/>
          <w:b/>
          <w:bCs/>
          <w:color w:val="212529"/>
          <w:sz w:val="36"/>
          <w:szCs w:val="36"/>
          <w:cs/>
        </w:rPr>
        <w:t xml:space="preserve"> </w:t>
      </w:r>
      <w:r w:rsidR="0066284C">
        <w:rPr>
          <w:rFonts w:ascii="TH SarabunIT๙" w:eastAsia="Times New Roman" w:hAnsi="TH SarabunIT๙" w:cs="TH SarabunIT๙" w:hint="cs"/>
          <w:b/>
          <w:bCs/>
          <w:color w:val="212529"/>
          <w:sz w:val="36"/>
          <w:szCs w:val="36"/>
          <w:cs/>
        </w:rPr>
        <w:t xml:space="preserve"> </w:t>
      </w:r>
      <w:r w:rsidR="00D8252F">
        <w:rPr>
          <w:rFonts w:ascii="TH SarabunIT๙" w:eastAsia="Times New Roman" w:hAnsi="TH SarabunIT๙" w:cs="TH SarabunIT๙" w:hint="cs"/>
          <w:b/>
          <w:bCs/>
          <w:color w:val="212529"/>
          <w:sz w:val="36"/>
          <w:szCs w:val="36"/>
          <w:cs/>
        </w:rPr>
        <w:t xml:space="preserve">   </w:t>
      </w:r>
      <w:r>
        <w:rPr>
          <w:rFonts w:ascii="TH SarabunIT๙" w:eastAsia="Times New Roman" w:hAnsi="TH SarabunIT๙" w:cs="TH SarabunIT๙"/>
          <w:b/>
          <w:bCs/>
          <w:color w:val="212529"/>
          <w:sz w:val="36"/>
          <w:szCs w:val="36"/>
          <w:cs/>
        </w:rPr>
        <w:t>โทร</w:t>
      </w:r>
      <w:r>
        <w:rPr>
          <w:rFonts w:ascii="TH SarabunIT๙" w:eastAsia="Times New Roman" w:hAnsi="TH SarabunIT๙" w:cs="TH SarabunIT๙" w:hint="cs"/>
          <w:b/>
          <w:bCs/>
          <w:color w:val="212529"/>
          <w:sz w:val="36"/>
          <w:szCs w:val="36"/>
          <w:cs/>
        </w:rPr>
        <w:t>สาร</w:t>
      </w:r>
      <w:r w:rsidR="00370C7B">
        <w:rPr>
          <w:rFonts w:ascii="TH SarabunIT๙" w:eastAsia="Times New Roman" w:hAnsi="TH SarabunIT๙" w:cs="TH SarabunIT๙" w:hint="cs"/>
          <w:b/>
          <w:bCs/>
          <w:color w:val="212529"/>
          <w:sz w:val="36"/>
          <w:szCs w:val="36"/>
          <w:cs/>
        </w:rPr>
        <w:t xml:space="preserve"> </w:t>
      </w:r>
      <w:r w:rsidRPr="007E2EE8">
        <w:rPr>
          <w:rFonts w:ascii="TH SarabunIT๙" w:eastAsia="Times New Roman" w:hAnsi="TH SarabunIT๙" w:cs="TH SarabunIT๙"/>
          <w:b/>
          <w:bCs/>
          <w:color w:val="212529"/>
          <w:sz w:val="36"/>
          <w:szCs w:val="36"/>
          <w:cs/>
        </w:rPr>
        <w:t xml:space="preserve"> 0-56373903</w:t>
      </w:r>
    </w:p>
    <w:p w14:paraId="6647D253" w14:textId="77777777" w:rsidR="009F735F" w:rsidRDefault="00D8252F" w:rsidP="00370C7B">
      <w:pPr>
        <w:shd w:val="clear" w:color="auto" w:fill="FFFFFF"/>
        <w:spacing w:after="0" w:line="240" w:lineRule="auto"/>
        <w:jc w:val="center"/>
        <w:outlineLvl w:val="2"/>
        <w:rPr>
          <w:rFonts w:ascii="TH SarabunPSK" w:eastAsia="Times New Roman" w:hAnsi="TH SarabunPSK" w:cs="TH SarabunPSK"/>
          <w:b/>
          <w:bCs/>
          <w:color w:val="212529"/>
          <w:sz w:val="36"/>
          <w:szCs w:val="36"/>
        </w:rPr>
      </w:pPr>
      <w:r>
        <w:rPr>
          <w:rFonts w:ascii="TH SarabunPSK" w:eastAsia="Times New Roman" w:hAnsi="TH SarabunPSK" w:cs="TH SarabunPSK"/>
          <w:b/>
          <w:bCs/>
          <w:color w:val="212529"/>
          <w:sz w:val="36"/>
          <w:szCs w:val="36"/>
        </w:rPr>
        <w:t xml:space="preserve">                                        </w:t>
      </w:r>
      <w:r w:rsidR="0066284C">
        <w:rPr>
          <w:rFonts w:ascii="TH SarabunPSK" w:eastAsia="Times New Roman" w:hAnsi="TH SarabunPSK" w:cs="TH SarabunPSK"/>
          <w:b/>
          <w:bCs/>
          <w:color w:val="212529"/>
          <w:sz w:val="36"/>
          <w:szCs w:val="36"/>
        </w:rPr>
        <w:t xml:space="preserve">                       </w:t>
      </w:r>
      <w:r w:rsidR="00107BAF">
        <w:rPr>
          <w:rFonts w:ascii="TH SarabunPSK" w:eastAsia="Times New Roman" w:hAnsi="TH SarabunPSK" w:cs="TH SarabunPSK"/>
          <w:b/>
          <w:bCs/>
          <w:color w:val="212529"/>
          <w:sz w:val="36"/>
          <w:szCs w:val="36"/>
        </w:rPr>
        <w:t>www.promnimit.go.th</w:t>
      </w:r>
    </w:p>
    <w:p w14:paraId="6C5CB389" w14:textId="77777777" w:rsidR="00E025E1" w:rsidRDefault="00E025E1" w:rsidP="00370C7B">
      <w:pPr>
        <w:shd w:val="clear" w:color="auto" w:fill="FFFFFF"/>
        <w:spacing w:after="0" w:line="240" w:lineRule="auto"/>
        <w:jc w:val="center"/>
        <w:outlineLvl w:val="2"/>
        <w:rPr>
          <w:rFonts w:ascii="TH SarabunPSK" w:eastAsia="Times New Roman" w:hAnsi="TH SarabunPSK" w:cs="TH SarabunPSK"/>
          <w:b/>
          <w:bCs/>
          <w:color w:val="212529"/>
          <w:sz w:val="36"/>
          <w:szCs w:val="36"/>
        </w:rPr>
      </w:pPr>
    </w:p>
    <w:p w14:paraId="3B607280" w14:textId="77777777" w:rsidR="00D8252F" w:rsidRDefault="00D8252F" w:rsidP="00442FB5">
      <w:pPr>
        <w:spacing w:after="0" w:line="240" w:lineRule="auto"/>
        <w:rPr>
          <w:rFonts w:ascii="TH SarabunPSK" w:eastAsia="Times New Roman" w:hAnsi="TH SarabunPSK" w:cs="TH SarabunPSK"/>
          <w:b/>
          <w:bCs/>
          <w:color w:val="212529"/>
          <w:sz w:val="36"/>
          <w:szCs w:val="36"/>
        </w:rPr>
      </w:pPr>
    </w:p>
    <w:p w14:paraId="7E156958" w14:textId="77777777" w:rsidR="00D8252F" w:rsidRDefault="00D8252F" w:rsidP="00442FB5">
      <w:pPr>
        <w:spacing w:after="0" w:line="240" w:lineRule="auto"/>
        <w:rPr>
          <w:rFonts w:ascii="TH SarabunPSK" w:eastAsia="Times New Roman" w:hAnsi="TH SarabunPSK" w:cs="TH SarabunPSK"/>
          <w:b/>
          <w:bCs/>
          <w:color w:val="212529"/>
          <w:sz w:val="36"/>
          <w:szCs w:val="36"/>
        </w:rPr>
      </w:pPr>
    </w:p>
    <w:p w14:paraId="0CF7EC1D" w14:textId="77777777" w:rsidR="00F81B24" w:rsidRDefault="00F81B24" w:rsidP="00A1172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30"/>
        <w:rPr>
          <w:rFonts w:ascii="TH SarabunIT๙" w:eastAsia="Sarabun" w:hAnsi="TH SarabunIT๙" w:cs="TH SarabunIT๙"/>
          <w:color w:val="000000"/>
          <w:sz w:val="31"/>
          <w:szCs w:val="31"/>
          <w:cs/>
        </w:rPr>
        <w:sectPr w:rsidR="00F81B24" w:rsidSect="005D692E">
          <w:pgSz w:w="11900" w:h="16820"/>
          <w:pgMar w:top="568" w:right="830" w:bottom="151" w:left="1418" w:header="0" w:footer="720" w:gutter="0"/>
          <w:pgNumType w:start="1"/>
          <w:cols w:space="720"/>
        </w:sectPr>
      </w:pPr>
    </w:p>
    <w:p w14:paraId="097F5C2F" w14:textId="2E6E6BA3" w:rsidR="001D2273" w:rsidRDefault="00F95CB9" w:rsidP="00F95CB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right="130"/>
        <w:jc w:val="center"/>
        <w:rPr>
          <w:rFonts w:ascii="TH SarabunIT๙" w:eastAsia="Sarabun" w:hAnsi="TH SarabunIT๙" w:cs="TH SarabunIT๙"/>
          <w:color w:val="000000"/>
          <w:sz w:val="31"/>
          <w:szCs w:val="31"/>
        </w:rPr>
      </w:pPr>
      <w:r>
        <w:rPr>
          <w:rFonts w:ascii="TH SarabunIT๙" w:eastAsia="Sarabun" w:hAnsi="TH SarabunIT๙" w:cs="TH SarabunIT๙"/>
          <w:color w:val="000000"/>
          <w:sz w:val="31"/>
          <w:szCs w:val="31"/>
        </w:rPr>
        <w:lastRenderedPageBreak/>
        <w:t>-1-</w:t>
      </w:r>
    </w:p>
    <w:p w14:paraId="58C32EA5" w14:textId="77777777" w:rsidR="00193A60" w:rsidRPr="00B47662" w:rsidRDefault="00193A60" w:rsidP="00193A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B47662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รายงานการดำเนินการเพื่อส่งเสริมคุณธรรมและความโปร่งใสภายในหน่วยงานใน</w:t>
      </w:r>
    </w:p>
    <w:p w14:paraId="52E16282" w14:textId="77777777" w:rsidR="00193A60" w:rsidRPr="00B47662" w:rsidRDefault="00193A60" w:rsidP="00193A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B47662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ปีงบประมาณ พ.ศ. 2568</w:t>
      </w:r>
    </w:p>
    <w:p w14:paraId="7E3C8299" w14:textId="1DB0000B" w:rsidR="001D2273" w:rsidRPr="00E36C26" w:rsidRDefault="00193A60" w:rsidP="00E36C2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B47662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ขององค์การบริหารส่วนตำบลพรหมนิมิต</w:t>
      </w:r>
      <w:r w:rsidR="00B47662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</w:t>
      </w:r>
      <w:r w:rsidR="00B47662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อำเภอตาคลี  จังหวัดนครสวรรค์</w:t>
      </w:r>
    </w:p>
    <w:p w14:paraId="1FB209E5" w14:textId="4AB09B0D" w:rsidR="00193A60" w:rsidRPr="00193A60" w:rsidRDefault="00B47662" w:rsidP="00193A6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ตามที่</w:t>
      </w:r>
      <w:r w:rsidR="00193A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องค์การบริหารส่วนตำบลพรหมนิมิต </w:t>
      </w:r>
      <w:r w:rsidR="00942A85">
        <w:rPr>
          <w:rFonts w:ascii="TH SarabunIT๙" w:eastAsia="Times New Roman" w:hAnsi="TH SarabunIT๙" w:cs="TH SarabunIT๙" w:hint="cs"/>
          <w:sz w:val="32"/>
          <w:szCs w:val="32"/>
          <w:cs/>
        </w:rPr>
        <w:t>ได้ดำเนินการวิเคราะห์การประเมิน ประจำปีงบประมาณ 2567 และ</w:t>
      </w:r>
      <w:r w:rsidR="00193A60">
        <w:rPr>
          <w:rFonts w:ascii="TH SarabunIT๙" w:eastAsia="Times New Roman" w:hAnsi="TH SarabunIT๙" w:cs="TH SarabunIT๙" w:hint="cs"/>
          <w:sz w:val="32"/>
          <w:szCs w:val="32"/>
          <w:cs/>
        </w:rPr>
        <w:t>มีการดำเนิน</w:t>
      </w:r>
      <w:r w:rsidR="00193A60" w:rsidRPr="00193A60">
        <w:rPr>
          <w:rFonts w:ascii="TH SarabunIT๙" w:eastAsia="Times New Roman" w:hAnsi="TH SarabunIT๙" w:cs="TH SarabunIT๙" w:hint="cs"/>
          <w:sz w:val="32"/>
          <w:szCs w:val="32"/>
          <w:cs/>
        </w:rPr>
        <w:t>การเพื่อส่งเสริมคุณธรรมและความโปร่งใสภายในหน่วยงานในปีงบประมาณ พ.ศ. 2568</w:t>
      </w:r>
      <w:r w:rsidR="001C1B1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1C1B15">
        <w:rPr>
          <w:rFonts w:ascii="TH SarabunIT๙" w:eastAsia="Times New Roman" w:hAnsi="TH SarabunIT๙" w:cs="TH SarabunIT๙" w:hint="cs"/>
          <w:sz w:val="32"/>
          <w:szCs w:val="32"/>
          <w:cs/>
        </w:rPr>
        <w:t>ซึ่งมีผลการดำเนินการดังนี้</w:t>
      </w:r>
    </w:p>
    <w:tbl>
      <w:tblPr>
        <w:tblW w:w="157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06"/>
        <w:gridCol w:w="3281"/>
        <w:gridCol w:w="1471"/>
        <w:gridCol w:w="1338"/>
        <w:gridCol w:w="3670"/>
        <w:gridCol w:w="4008"/>
      </w:tblGrid>
      <w:tr w:rsidR="00F81B24" w14:paraId="5FF789D3" w14:textId="5387C8E9" w:rsidTr="00EE492E">
        <w:trPr>
          <w:trHeight w:val="210"/>
        </w:trPr>
        <w:tc>
          <w:tcPr>
            <w:tcW w:w="2006" w:type="dxa"/>
          </w:tcPr>
          <w:p w14:paraId="4CEDF5B2" w14:textId="2287E593" w:rsidR="005E27A9" w:rsidRDefault="00407A2B" w:rsidP="00F81B24">
            <w:pPr>
              <w:widowControl w:val="0"/>
              <w:spacing w:after="0" w:line="240" w:lineRule="auto"/>
              <w:ind w:right="1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มาตรการโครงการหรือกิจกรรม</w:t>
            </w:r>
          </w:p>
        </w:tc>
        <w:tc>
          <w:tcPr>
            <w:tcW w:w="3281" w:type="dxa"/>
          </w:tcPr>
          <w:p w14:paraId="0658D968" w14:textId="7C4F80B4" w:rsidR="005E27A9" w:rsidRDefault="00407A2B" w:rsidP="00942A85">
            <w:pPr>
              <w:widowControl w:val="0"/>
              <w:spacing w:after="0" w:line="240" w:lineRule="auto"/>
              <w:ind w:right="130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1471" w:type="dxa"/>
          </w:tcPr>
          <w:p w14:paraId="126A8B3D" w14:textId="2C44BEBA" w:rsidR="005E27A9" w:rsidRDefault="00407A2B" w:rsidP="00A1172B">
            <w:pPr>
              <w:widowControl w:val="0"/>
              <w:spacing w:after="0" w:line="240" w:lineRule="auto"/>
              <w:ind w:right="1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338" w:type="dxa"/>
          </w:tcPr>
          <w:p w14:paraId="61CB6AA9" w14:textId="6599F022" w:rsidR="005E27A9" w:rsidRDefault="00407A2B" w:rsidP="00A1172B">
            <w:pPr>
              <w:widowControl w:val="0"/>
              <w:spacing w:after="0" w:line="240" w:lineRule="auto"/>
              <w:ind w:right="1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3670" w:type="dxa"/>
          </w:tcPr>
          <w:p w14:paraId="229B0FA2" w14:textId="74FD06D2" w:rsidR="005E27A9" w:rsidRDefault="00407A2B" w:rsidP="00407A2B">
            <w:pPr>
              <w:widowControl w:val="0"/>
              <w:spacing w:after="0" w:line="240" w:lineRule="auto"/>
              <w:ind w:right="130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4008" w:type="dxa"/>
          </w:tcPr>
          <w:p w14:paraId="1B3376D4" w14:textId="49C9952E" w:rsidR="005E27A9" w:rsidRDefault="00407A2B" w:rsidP="00A1172B">
            <w:pPr>
              <w:widowControl w:val="0"/>
              <w:spacing w:after="0" w:line="240" w:lineRule="auto"/>
              <w:ind w:right="1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ผลลัพธ์หรือความสำเร็จของการดำเนินการ</w:t>
            </w:r>
          </w:p>
        </w:tc>
      </w:tr>
      <w:tr w:rsidR="00F81B24" w14:paraId="0316CE7D" w14:textId="77777777" w:rsidTr="00EE492E">
        <w:trPr>
          <w:trHeight w:val="210"/>
        </w:trPr>
        <w:tc>
          <w:tcPr>
            <w:tcW w:w="2006" w:type="dxa"/>
          </w:tcPr>
          <w:p w14:paraId="450AEECC" w14:textId="7642E188" w:rsidR="00942A85" w:rsidRPr="00942A85" w:rsidRDefault="00942A85" w:rsidP="00942A85">
            <w:pPr>
              <w:pStyle w:val="a5"/>
              <w:widowControl w:val="0"/>
              <w:spacing w:after="0" w:line="240" w:lineRule="auto"/>
              <w:ind w:left="-16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1)มาตรการป้องกันการนำทรัพย์สินราชการไปใช้เพื่อประโยชน์ส่วนตัวหรือพวกพ้อง</w:t>
            </w:r>
          </w:p>
        </w:tc>
        <w:tc>
          <w:tcPr>
            <w:tcW w:w="3281" w:type="dxa"/>
          </w:tcPr>
          <w:p w14:paraId="45B3E7D5" w14:textId="77777777" w:rsidR="00942A85" w:rsidRDefault="00942A85" w:rsidP="00A1172B">
            <w:pPr>
              <w:widowControl w:val="0"/>
              <w:spacing w:after="0" w:line="240" w:lineRule="auto"/>
              <w:ind w:right="1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1. จัดทำคู่มือหรือแนวทางปฏิบัติเกี่ยวกับการใช้ทรัพย์สินของราชการโดยกำหนดขั้นตอนในการขอยมทรัพย์สินของทางราชการตามประเภทงานต่างๆไว้ในคู่มือหรือมาตรฐานการให้บริการ</w:t>
            </w:r>
          </w:p>
          <w:p w14:paraId="1D39E1AE" w14:textId="77777777" w:rsidR="00942A85" w:rsidRDefault="00942A85" w:rsidP="00A1172B">
            <w:pPr>
              <w:widowControl w:val="0"/>
              <w:spacing w:after="0" w:line="240" w:lineRule="auto"/>
              <w:ind w:right="1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2.จัดให้มีการขออนุญาตในการยืมทรัพย์สินของทางราชการอย่างถูกต้อง</w:t>
            </w:r>
          </w:p>
          <w:p w14:paraId="68C359DD" w14:textId="77777777" w:rsidR="00E02FE6" w:rsidRDefault="00942A85" w:rsidP="00A1172B">
            <w:pPr>
              <w:widowControl w:val="0"/>
              <w:spacing w:after="0" w:line="240" w:lineRule="auto"/>
              <w:ind w:right="1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3.จัดให้มีการตรวจสอบพัสดุและครุภัณฑ์ของหน่วยงานเป็นระยะ</w:t>
            </w:r>
          </w:p>
          <w:p w14:paraId="4F77DB21" w14:textId="3E27BE96" w:rsidR="00E02FE6" w:rsidRDefault="00E02FE6" w:rsidP="00A1172B">
            <w:pPr>
              <w:widowControl w:val="0"/>
              <w:spacing w:after="0" w:line="240" w:lineRule="auto"/>
              <w:ind w:right="1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4. ประชาสัมพันธ์คู่มือหรือแนวปฏิบัติดังกล่าวให้บุคลากรและประชาชนรับทราบและให้ถือปฏิบัติอย่างเคร่งครัด</w:t>
            </w:r>
          </w:p>
        </w:tc>
        <w:tc>
          <w:tcPr>
            <w:tcW w:w="1471" w:type="dxa"/>
          </w:tcPr>
          <w:p w14:paraId="441E64B8" w14:textId="346E0D66" w:rsidR="00942A85" w:rsidRDefault="00E02FE6" w:rsidP="00F81B24">
            <w:pPr>
              <w:widowControl w:val="0"/>
              <w:spacing w:after="0" w:line="240" w:lineRule="auto"/>
              <w:ind w:right="130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ต.ค.67- ก.ย.68</w:t>
            </w:r>
          </w:p>
        </w:tc>
        <w:tc>
          <w:tcPr>
            <w:tcW w:w="1338" w:type="dxa"/>
          </w:tcPr>
          <w:p w14:paraId="5D0AB79D" w14:textId="225D643F" w:rsidR="00942A85" w:rsidRDefault="00E02FE6" w:rsidP="00A1172B">
            <w:pPr>
              <w:widowControl w:val="0"/>
              <w:spacing w:after="0" w:line="240" w:lineRule="auto"/>
              <w:ind w:right="1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3670" w:type="dxa"/>
          </w:tcPr>
          <w:p w14:paraId="1F4D6075" w14:textId="77777777" w:rsidR="00942A85" w:rsidRDefault="00FD5947" w:rsidP="00FD5947">
            <w:pPr>
              <w:pStyle w:val="a5"/>
              <w:widowControl w:val="0"/>
              <w:numPr>
                <w:ilvl w:val="0"/>
                <w:numId w:val="27"/>
              </w:numPr>
              <w:spacing w:after="0" w:line="240" w:lineRule="auto"/>
              <w:ind w:left="342" w:right="1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ประชาสัมพันธ์คู่มือหรือแนวปฏิบัติเกี่ยวกับทางการใช้ทรัพย์สินทางราชการโดยกำหนดขั้นตอนในการขอยืมทรัพย์สินของราชการตามประเภทงานด้านต่าง ๆ ไว้ในคู่มือหรือมาตรฐานการให้บริการผ่านทางเว็บไซด์ของหน่วยงาน</w:t>
            </w:r>
          </w:p>
          <w:p w14:paraId="0296EB6A" w14:textId="57D87134" w:rsidR="00FD5947" w:rsidRDefault="00FD5947" w:rsidP="00FD5947">
            <w:pPr>
              <w:pStyle w:val="a5"/>
              <w:widowControl w:val="0"/>
              <w:numPr>
                <w:ilvl w:val="0"/>
                <w:numId w:val="27"/>
              </w:numPr>
              <w:spacing w:after="0" w:line="240" w:lineRule="auto"/>
              <w:ind w:left="342" w:right="1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มีการขออนุญาตในการยืมทรัพย์</w:t>
            </w:r>
            <w:r w:rsidR="00F44C3D"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สิน</w:t>
            </w: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ของราชการอย่างถูกต้อง</w:t>
            </w:r>
          </w:p>
          <w:p w14:paraId="2ACA0B6A" w14:textId="2424A1B9" w:rsidR="00FD5947" w:rsidRDefault="00FD5947" w:rsidP="00FD5947">
            <w:pPr>
              <w:pStyle w:val="a5"/>
              <w:widowControl w:val="0"/>
              <w:numPr>
                <w:ilvl w:val="0"/>
                <w:numId w:val="27"/>
              </w:numPr>
              <w:spacing w:after="0" w:line="240" w:lineRule="auto"/>
              <w:ind w:left="342" w:right="1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มีการตรวจสอบวัสดุและครุภัณฑ์ของหน่วยงานเป็นระยะ</w:t>
            </w:r>
          </w:p>
          <w:p w14:paraId="18C23D8D" w14:textId="77777777" w:rsidR="00FD5947" w:rsidRDefault="00A97E71" w:rsidP="00FD5947">
            <w:pPr>
              <w:pStyle w:val="a5"/>
              <w:widowControl w:val="0"/>
              <w:numPr>
                <w:ilvl w:val="0"/>
                <w:numId w:val="27"/>
              </w:numPr>
              <w:spacing w:after="0" w:line="240" w:lineRule="auto"/>
              <w:ind w:left="342" w:right="1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ประชาสัมพันธ์คู่มือหรือแนวปฏิบัติดังกล่าวให้บุคลากรและประชาชนรับทราบและให้ถือปฏิบัติอย่างเคร่งครัด</w:t>
            </w:r>
          </w:p>
          <w:p w14:paraId="7F32FAE4" w14:textId="46DCBF9F" w:rsidR="00EE492E" w:rsidRPr="00FD5947" w:rsidRDefault="00E36C26" w:rsidP="00EE492E">
            <w:pPr>
              <w:pStyle w:val="a5"/>
              <w:widowControl w:val="0"/>
              <w:spacing w:after="0" w:line="240" w:lineRule="auto"/>
              <w:ind w:left="342" w:right="1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ดำเนินเสร็จเรียบร้อยแล้ว 30 มีนาคม 68</w:t>
            </w:r>
          </w:p>
        </w:tc>
        <w:tc>
          <w:tcPr>
            <w:tcW w:w="4008" w:type="dxa"/>
          </w:tcPr>
          <w:p w14:paraId="5D0580E7" w14:textId="77777777" w:rsidR="00942A85" w:rsidRDefault="00F44C3D" w:rsidP="00A1172B">
            <w:pPr>
              <w:widowControl w:val="0"/>
              <w:spacing w:after="0" w:line="240" w:lineRule="auto"/>
              <w:ind w:right="1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 xml:space="preserve">1.ผลการประเมิน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ITA  </w:t>
            </w: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ปี 2568</w:t>
            </w:r>
          </w:p>
          <w:p w14:paraId="178C688A" w14:textId="2FCDE386" w:rsidR="00F44C3D" w:rsidRDefault="00F44C3D" w:rsidP="00A1172B">
            <w:pPr>
              <w:widowControl w:val="0"/>
              <w:spacing w:after="0" w:line="240" w:lineRule="auto"/>
              <w:ind w:right="1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ในตัวชี้วัดที่ 4 การใช้ทรัพย์สินของราชการ ได้คะแนน 99.07 ส่วนปี 2567</w:t>
            </w:r>
            <w:r w:rsidR="00357125"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 xml:space="preserve"> ได้คะแนนเพิ่มขึ้นจากปี 2567  เป็น 3.37  </w:t>
            </w: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 xml:space="preserve"> แสดงให้เห็นว่าประชาชนและเจ้าหน้าที่ในหน่วยงานรับทราบและยึดถือปฏิบัติตามคู่มือหรือแนวทางปฏิบัติกับการใช้ทรัพย์สินของราชการที่ถูกต้อง</w:t>
            </w:r>
          </w:p>
          <w:p w14:paraId="61CFFC81" w14:textId="5E68BF3D" w:rsidR="00F44C3D" w:rsidRDefault="00F44C3D" w:rsidP="00A1172B">
            <w:pPr>
              <w:widowControl w:val="0"/>
              <w:spacing w:after="0" w:line="240" w:lineRule="auto"/>
              <w:ind w:right="1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2.</w:t>
            </w:r>
            <w:r w:rsidR="00357125"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หน่วยงานมีการชี้แจงขั้นตอนแนวทางปฏิบัติเกี่ยวกับการใช้ทรัพย์สินของทางราชการให้ประชาชนและเจ้าหน้าที่ทราบในเว็บไซด์ของหน่วยงานและภายในหน่วยงานมีการกับกับดูแลและตรวจสอบอย่างเป็นระบบ ส่งผลให้มีการบริหารทรัพย์สินของราชการภายในหน่วยงานมีความโปร่งใสเปิดเผย ตรวจสอบได้ และมีประสิทธิภาพ สามารถป้องกันไม่ให้เกิดการใช้ประโยชน์จากทรัพย์สินของราชการ</w:t>
            </w:r>
          </w:p>
        </w:tc>
      </w:tr>
      <w:tr w:rsidR="00D435A4" w14:paraId="39705F68" w14:textId="0F1044A3" w:rsidTr="00EE492E">
        <w:trPr>
          <w:trHeight w:val="180"/>
        </w:trPr>
        <w:tc>
          <w:tcPr>
            <w:tcW w:w="2006" w:type="dxa"/>
          </w:tcPr>
          <w:p w14:paraId="66FE00C4" w14:textId="0D4A736D" w:rsidR="00D435A4" w:rsidRDefault="00D435A4" w:rsidP="00D435A4">
            <w:pPr>
              <w:widowControl w:val="0"/>
              <w:spacing w:after="0" w:line="240" w:lineRule="auto"/>
              <w:ind w:right="1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lastRenderedPageBreak/>
              <w:t>มาตรการโครงการหรือกิจกรรม</w:t>
            </w:r>
          </w:p>
        </w:tc>
        <w:tc>
          <w:tcPr>
            <w:tcW w:w="3281" w:type="dxa"/>
          </w:tcPr>
          <w:p w14:paraId="40D4E1C0" w14:textId="5C89CEBC" w:rsidR="00D435A4" w:rsidRDefault="00D435A4" w:rsidP="00D435A4">
            <w:pPr>
              <w:widowControl w:val="0"/>
              <w:spacing w:after="0" w:line="240" w:lineRule="auto"/>
              <w:ind w:right="130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1471" w:type="dxa"/>
          </w:tcPr>
          <w:p w14:paraId="06873614" w14:textId="52B47C32" w:rsidR="00D435A4" w:rsidRDefault="00D435A4" w:rsidP="00D435A4">
            <w:pPr>
              <w:widowControl w:val="0"/>
              <w:spacing w:after="0"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338" w:type="dxa"/>
          </w:tcPr>
          <w:p w14:paraId="67813CB4" w14:textId="2C770CDE" w:rsidR="00D435A4" w:rsidRDefault="00D435A4" w:rsidP="00D435A4">
            <w:pP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3670" w:type="dxa"/>
          </w:tcPr>
          <w:p w14:paraId="5071B21B" w14:textId="13D0847C" w:rsidR="00D435A4" w:rsidRDefault="00D435A4" w:rsidP="00D435A4">
            <w:pPr>
              <w:widowControl w:val="0"/>
              <w:spacing w:after="0" w:line="240" w:lineRule="auto"/>
              <w:ind w:right="130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4008" w:type="dxa"/>
          </w:tcPr>
          <w:p w14:paraId="7E25C973" w14:textId="7E8372D5" w:rsidR="00D435A4" w:rsidRPr="00D7753B" w:rsidRDefault="00D435A4" w:rsidP="00D435A4">
            <w:pPr>
              <w:widowControl w:val="0"/>
              <w:spacing w:after="0" w:line="240" w:lineRule="auto"/>
              <w:ind w:right="1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 xml:space="preserve">   ผลลัพธ์หรือความสำเร็จของการดำเนินการ</w:t>
            </w:r>
          </w:p>
        </w:tc>
      </w:tr>
      <w:tr w:rsidR="00D435A4" w14:paraId="45B84C0C" w14:textId="77777777" w:rsidTr="00EE492E">
        <w:trPr>
          <w:trHeight w:val="180"/>
        </w:trPr>
        <w:tc>
          <w:tcPr>
            <w:tcW w:w="2006" w:type="dxa"/>
          </w:tcPr>
          <w:p w14:paraId="4573A1C5" w14:textId="41F82502" w:rsidR="00D435A4" w:rsidRDefault="00D435A4" w:rsidP="00D435A4">
            <w:pPr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2</w:t>
            </w:r>
            <w:r w:rsidRPr="002B6DD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) 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มาตรการป้องกันการ</w:t>
            </w:r>
            <w:r w:rsidRPr="002B6DD1">
              <w:rPr>
                <w:rFonts w:ascii="TH SarabunIT๙" w:eastAsia="Cordia New" w:hAnsi="TH SarabunIT๙" w:cs="TH SarabunIT๙" w:hint="cs"/>
                <w:sz w:val="28"/>
                <w:cs/>
              </w:rPr>
              <w:t>ให้ความรู้เกี่ยวกับการป้องกันผลประโยชน์ทับซ้อน</w:t>
            </w:r>
          </w:p>
          <w:p w14:paraId="2149C691" w14:textId="77777777" w:rsidR="00D435A4" w:rsidRDefault="00D435A4" w:rsidP="00D435A4">
            <w:pPr>
              <w:widowControl w:val="0"/>
              <w:spacing w:after="0" w:line="240" w:lineRule="auto"/>
              <w:ind w:right="1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81" w:type="dxa"/>
          </w:tcPr>
          <w:p w14:paraId="65A2B681" w14:textId="77777777" w:rsidR="00027D19" w:rsidRPr="002B6DD1" w:rsidRDefault="00027D19" w:rsidP="00027D19">
            <w:pPr>
              <w:rPr>
                <w:rFonts w:ascii="TH SarabunIT๙" w:eastAsia="Cordia New" w:hAnsi="TH SarabunIT๙" w:cs="TH SarabunIT๙"/>
                <w:sz w:val="28"/>
              </w:rPr>
            </w:pPr>
            <w:r w:rsidRPr="002B6DD1">
              <w:rPr>
                <w:rFonts w:ascii="TH SarabunIT๙" w:eastAsia="Cordia New" w:hAnsi="TH SarabunIT๙" w:cs="TH SarabunIT๙" w:hint="cs"/>
                <w:sz w:val="28"/>
                <w:cs/>
              </w:rPr>
              <w:t>ฝึกอบรมบุคลากรเพื่อให้ความรู้เกี่ยวกับผลประโยชน์ทับซ้อน</w:t>
            </w:r>
          </w:p>
          <w:p w14:paraId="26535B67" w14:textId="2E405E63" w:rsidR="00D435A4" w:rsidRDefault="00027D19" w:rsidP="00027D19">
            <w:pPr>
              <w:widowControl w:val="0"/>
              <w:spacing w:after="0" w:line="240" w:lineRule="auto"/>
              <w:ind w:right="1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</w:pPr>
            <w:r w:rsidRPr="002B6DD1">
              <w:rPr>
                <w:rFonts w:ascii="TH SarabunIT๙" w:eastAsia="Cordia New" w:hAnsi="TH SarabunIT๙" w:cs="TH SarabunIT๙"/>
                <w:sz w:val="28"/>
              </w:rPr>
              <w:t>-</w:t>
            </w:r>
            <w:r w:rsidRPr="002B6DD1">
              <w:rPr>
                <w:rFonts w:ascii="TH SarabunIT๙" w:eastAsia="Cordia New" w:hAnsi="TH SarabunIT๙" w:cs="TH SarabunIT๙" w:hint="cs"/>
                <w:sz w:val="28"/>
                <w:cs/>
              </w:rPr>
              <w:t>รณรงค์วิธีคิดแยกแยะระหว่างผลประโยชน์ส่วนตนและผลประโยชน์ ส่วนรวม ผ่านสื่อ สังคมออนไลน์หรือสื่อสารสนเทศของหน่วยงาน</w:t>
            </w:r>
          </w:p>
        </w:tc>
        <w:tc>
          <w:tcPr>
            <w:tcW w:w="1471" w:type="dxa"/>
          </w:tcPr>
          <w:p w14:paraId="66E65722" w14:textId="13D3FEA3" w:rsidR="00D435A4" w:rsidRDefault="00027D19" w:rsidP="00D435A4">
            <w:pPr>
              <w:widowControl w:val="0"/>
              <w:spacing w:after="0"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มี.ค.68 -เม.ย.68</w:t>
            </w:r>
          </w:p>
        </w:tc>
        <w:tc>
          <w:tcPr>
            <w:tcW w:w="1338" w:type="dxa"/>
          </w:tcPr>
          <w:p w14:paraId="2DA98F97" w14:textId="3E3355C6" w:rsidR="00D435A4" w:rsidRDefault="00027D19" w:rsidP="00D435A4">
            <w:pP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3670" w:type="dxa"/>
          </w:tcPr>
          <w:p w14:paraId="491D025C" w14:textId="5356CDCB" w:rsidR="00027D19" w:rsidRPr="002B6DD1" w:rsidRDefault="00027D19" w:rsidP="00027D19">
            <w:pPr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-   </w:t>
            </w:r>
            <w:r w:rsidRPr="002B6DD1">
              <w:rPr>
                <w:rFonts w:ascii="TH SarabunIT๙" w:eastAsia="Cordia New" w:hAnsi="TH SarabunIT๙" w:cs="TH SarabunIT๙" w:hint="cs"/>
                <w:sz w:val="28"/>
                <w:cs/>
              </w:rPr>
              <w:t>ประชุมให้ความรู้แก่พนักงานทุกคน</w:t>
            </w:r>
          </w:p>
          <w:p w14:paraId="5C43418D" w14:textId="77777777" w:rsidR="00D435A4" w:rsidRDefault="00027D19" w:rsidP="00027D19">
            <w:pPr>
              <w:widowControl w:val="0"/>
              <w:spacing w:after="0" w:line="240" w:lineRule="auto"/>
              <w:ind w:right="1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2B6DD1">
              <w:rPr>
                <w:rFonts w:ascii="TH SarabunIT๙" w:eastAsia="Cordia New" w:hAnsi="TH SarabunIT๙" w:cs="TH SarabunIT๙"/>
                <w:sz w:val="28"/>
              </w:rPr>
              <w:t>-</w:t>
            </w:r>
            <w:r w:rsidRPr="002B6DD1">
              <w:rPr>
                <w:rFonts w:ascii="TH SarabunIT๙" w:eastAsia="Cordia New" w:hAnsi="TH SarabunIT๙" w:cs="TH SarabunIT๙" w:hint="cs"/>
                <w:sz w:val="28"/>
                <w:cs/>
              </w:rPr>
              <w:t>รายงานผลการดำเนินการ</w:t>
            </w:r>
          </w:p>
          <w:p w14:paraId="536FDDF3" w14:textId="77777777" w:rsidR="00027D19" w:rsidRDefault="00027D19" w:rsidP="00027D19">
            <w:pPr>
              <w:widowControl w:val="0"/>
              <w:spacing w:after="0" w:line="240" w:lineRule="auto"/>
              <w:ind w:right="1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ติดประกาศประชาสัมพันธ์ผลการดำเนินการอบรมให้ความรู้เกี่ยวกับผลประโยชน์ทับช้อน</w:t>
            </w:r>
          </w:p>
          <w:p w14:paraId="5CF65E55" w14:textId="212E2273" w:rsidR="00E36C26" w:rsidRDefault="00E36C26" w:rsidP="00027D19">
            <w:pPr>
              <w:widowControl w:val="0"/>
              <w:spacing w:after="0" w:line="240" w:lineRule="auto"/>
              <w:ind w:right="1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27  มีนาคม 2568</w:t>
            </w:r>
          </w:p>
        </w:tc>
        <w:tc>
          <w:tcPr>
            <w:tcW w:w="4008" w:type="dxa"/>
          </w:tcPr>
          <w:p w14:paraId="27168B50" w14:textId="65954AD6" w:rsidR="00D435A4" w:rsidRDefault="00027D19" w:rsidP="00D435A4">
            <w:pPr>
              <w:widowControl w:val="0"/>
              <w:spacing w:after="0" w:line="240" w:lineRule="auto"/>
              <w:ind w:right="1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 xml:space="preserve">1.ผลการประเมิน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ITA</w:t>
            </w: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 xml:space="preserve"> ปี 2568 ในตัวชี้วัดที่ 6 คุณภาพการดำเนินงาน ได้คะแนน  99.79</w:t>
            </w:r>
          </w:p>
          <w:p w14:paraId="3CD44DBE" w14:textId="77777777" w:rsidR="00027D19" w:rsidRDefault="00027D19" w:rsidP="00D435A4">
            <w:pPr>
              <w:widowControl w:val="0"/>
              <w:spacing w:after="0" w:line="240" w:lineRule="auto"/>
              <w:ind w:right="1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ส่วนปี 2567 ได้คะแนน  98.50 ได้คะแนนเพิ่มขึ้นจากปี 2567 เป็น 1.29  แสดงให้เห็นว่าประชาชนมีความพึงพอใจการให้บริการของหน่วยงานมากยิ่งขึ้น</w:t>
            </w:r>
          </w:p>
          <w:p w14:paraId="0E8167FA" w14:textId="77777777" w:rsidR="008D60CD" w:rsidRDefault="008D60CD" w:rsidP="00D435A4">
            <w:pPr>
              <w:widowControl w:val="0"/>
              <w:spacing w:after="0" w:line="240" w:lineRule="auto"/>
              <w:ind w:right="1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14:paraId="728DD1D8" w14:textId="37B74FE9" w:rsidR="008D60CD" w:rsidRDefault="008D60CD" w:rsidP="00D435A4">
            <w:pPr>
              <w:widowControl w:val="0"/>
              <w:spacing w:after="0" w:line="240" w:lineRule="auto"/>
              <w:ind w:right="1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D435A4" w14:paraId="2D6685A4" w14:textId="77777777" w:rsidTr="00EE492E">
        <w:trPr>
          <w:trHeight w:val="180"/>
        </w:trPr>
        <w:tc>
          <w:tcPr>
            <w:tcW w:w="2006" w:type="dxa"/>
          </w:tcPr>
          <w:p w14:paraId="1278D3C8" w14:textId="6166D72D" w:rsidR="00D435A4" w:rsidRDefault="00735671" w:rsidP="00D435A4">
            <w:pPr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3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  <w:r w:rsidR="0071418B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 มาตรการการปรับปรุงประสิท</w:t>
            </w:r>
            <w:r w:rsidR="00A954E6">
              <w:rPr>
                <w:rFonts w:ascii="TH SarabunIT๙" w:eastAsia="Cordia New" w:hAnsi="TH SarabunIT๙" w:cs="TH SarabunIT๙" w:hint="cs"/>
                <w:sz w:val="28"/>
                <w:cs/>
              </w:rPr>
              <w:t>ธิ</w:t>
            </w:r>
            <w:r w:rsidR="0071418B">
              <w:rPr>
                <w:rFonts w:ascii="TH SarabunIT๙" w:eastAsia="Cordia New" w:hAnsi="TH SarabunIT๙" w:cs="TH SarabunIT๙" w:hint="cs"/>
                <w:sz w:val="28"/>
                <w:cs/>
              </w:rPr>
              <w:t>ภาพการสื่อสารการให้การบริการ</w:t>
            </w:r>
          </w:p>
          <w:p w14:paraId="20DEE1C0" w14:textId="77777777" w:rsidR="00D435A4" w:rsidRPr="002B6DD1" w:rsidRDefault="00D435A4" w:rsidP="00D435A4">
            <w:pPr>
              <w:widowControl w:val="0"/>
              <w:spacing w:after="0" w:line="240" w:lineRule="auto"/>
              <w:ind w:right="130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3281" w:type="dxa"/>
          </w:tcPr>
          <w:p w14:paraId="5EFC6B05" w14:textId="5E2D6980" w:rsidR="00027D19" w:rsidRDefault="00A954E6" w:rsidP="00A954E6">
            <w:pPr>
              <w:pStyle w:val="a5"/>
              <w:numPr>
                <w:ilvl w:val="0"/>
                <w:numId w:val="28"/>
              </w:numPr>
              <w:tabs>
                <w:tab w:val="left" w:pos="378"/>
              </w:tabs>
              <w:ind w:left="0" w:firstLine="0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จัดทำปรับปรุงคู่มือการให้บริการหรือแนวทางการปฏิบัติที่ผู้รับบริการหรือผู้มาติดต่อกับหน่วยงานใช้เป็นข้อมูลในการขอรับบริการหรือตอดต่อหน่วยงานโดยมีรายละเอียดของแต่ละงาน ดังนี้</w:t>
            </w:r>
          </w:p>
          <w:p w14:paraId="0F35367C" w14:textId="37AF790E" w:rsidR="00A954E6" w:rsidRDefault="00A954E6" w:rsidP="00A954E6">
            <w:pPr>
              <w:pStyle w:val="a5"/>
              <w:numPr>
                <w:ilvl w:val="0"/>
                <w:numId w:val="29"/>
              </w:numPr>
              <w:tabs>
                <w:tab w:val="left" w:pos="378"/>
              </w:tabs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ชื่องาน</w:t>
            </w:r>
          </w:p>
          <w:p w14:paraId="61C3F111" w14:textId="1180F2E2" w:rsidR="00A954E6" w:rsidRDefault="00A954E6" w:rsidP="00A954E6">
            <w:pPr>
              <w:pStyle w:val="a5"/>
              <w:numPr>
                <w:ilvl w:val="0"/>
                <w:numId w:val="29"/>
              </w:numPr>
              <w:tabs>
                <w:tab w:val="left" w:pos="378"/>
              </w:tabs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วิธีขั้นตอนการให้บริการ</w:t>
            </w:r>
          </w:p>
          <w:p w14:paraId="1AF2859F" w14:textId="08E39AD5" w:rsidR="00A954E6" w:rsidRDefault="00A954E6" w:rsidP="00A954E6">
            <w:pPr>
              <w:pStyle w:val="a5"/>
              <w:numPr>
                <w:ilvl w:val="0"/>
                <w:numId w:val="29"/>
              </w:numPr>
              <w:tabs>
                <w:tab w:val="left" w:pos="378"/>
              </w:tabs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ระยะเวลาแต่ละขั้นตอน</w:t>
            </w:r>
          </w:p>
          <w:p w14:paraId="1EB7A4B7" w14:textId="62482E59" w:rsidR="00A954E6" w:rsidRDefault="00A954E6" w:rsidP="00A954E6">
            <w:pPr>
              <w:pStyle w:val="a5"/>
              <w:numPr>
                <w:ilvl w:val="0"/>
                <w:numId w:val="29"/>
              </w:numPr>
              <w:tabs>
                <w:tab w:val="left" w:pos="378"/>
              </w:tabs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ช่องทางให้บริการ เช่น สถานที่ ส่วน </w:t>
            </w:r>
            <w:r w:rsidR="00603E02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งานที่รับผิดชอบ </w:t>
            </w:r>
            <w:r w:rsidR="00603E02">
              <w:rPr>
                <w:rFonts w:ascii="TH SarabunIT๙" w:eastAsia="Cordia New" w:hAnsi="TH SarabunIT๙" w:cs="TH SarabunIT๙"/>
                <w:sz w:val="28"/>
              </w:rPr>
              <w:t>E-service One  Stop Service</w:t>
            </w:r>
          </w:p>
          <w:p w14:paraId="06270139" w14:textId="367BA22F" w:rsidR="00762999" w:rsidRPr="00762999" w:rsidRDefault="00762999" w:rsidP="00762999">
            <w:pPr>
              <w:pStyle w:val="a5"/>
              <w:tabs>
                <w:tab w:val="left" w:pos="378"/>
              </w:tabs>
              <w:rPr>
                <w:rFonts w:eastAsia="Cordia New" w:cs="TH SarabunIT๙"/>
                <w:bCs/>
                <w:color w:val="000000" w:themeColor="text1"/>
                <w:sz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2999">
              <w:rPr>
                <w:rFonts w:ascii="Sarabun" w:hAnsi="Sarabun"/>
                <w:bCs/>
                <w:color w:val="000000" w:themeColor="text1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Smart City Platform </w:t>
            </w:r>
          </w:p>
          <w:p w14:paraId="21874F1B" w14:textId="20F683F4" w:rsidR="00D435A4" w:rsidRPr="0071418B" w:rsidRDefault="00D435A4" w:rsidP="00603E02">
            <w:pPr>
              <w:pStyle w:val="a5"/>
              <w:tabs>
                <w:tab w:val="left" w:pos="378"/>
              </w:tabs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71" w:type="dxa"/>
          </w:tcPr>
          <w:p w14:paraId="3806F117" w14:textId="6CD25026" w:rsidR="00D435A4" w:rsidRDefault="00D435A4" w:rsidP="00D435A4">
            <w:pP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ม.ค.68ก.ย.68</w:t>
            </w:r>
          </w:p>
          <w:p w14:paraId="5EF275CE" w14:textId="6FB022E7" w:rsidR="00D435A4" w:rsidRDefault="00D435A4" w:rsidP="00D435A4">
            <w:pPr>
              <w:widowControl w:val="0"/>
              <w:spacing w:after="0"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338" w:type="dxa"/>
          </w:tcPr>
          <w:p w14:paraId="5317D92C" w14:textId="77777777" w:rsidR="00D435A4" w:rsidRPr="002B6DD1" w:rsidRDefault="00D435A4" w:rsidP="00D435A4">
            <w:pPr>
              <w:rPr>
                <w:rFonts w:ascii="TH SarabunIT๙" w:eastAsia="Cordia New" w:hAnsi="TH SarabunIT๙" w:cs="TH SarabunIT๙"/>
                <w:sz w:val="28"/>
              </w:rPr>
            </w:pPr>
            <w:r w:rsidRPr="002B6DD1">
              <w:rPr>
                <w:rFonts w:ascii="TH SarabunIT๙" w:eastAsia="Cordia New" w:hAnsi="TH SarabunIT๙" w:cs="TH SarabunIT๙" w:hint="cs"/>
                <w:sz w:val="28"/>
                <w:cs/>
              </w:rPr>
              <w:t>สำนักปลัด</w:t>
            </w:r>
            <w:r w:rsidRPr="002B6DD1">
              <w:rPr>
                <w:rFonts w:ascii="TH SarabunIT๙" w:eastAsia="Cordia New" w:hAnsi="TH SarabunIT๙" w:cs="TH SarabunIT๙"/>
                <w:sz w:val="28"/>
              </w:rPr>
              <w:t>/</w:t>
            </w:r>
          </w:p>
          <w:p w14:paraId="54F35E5A" w14:textId="77777777" w:rsidR="00D435A4" w:rsidRPr="002B6DD1" w:rsidRDefault="00D435A4" w:rsidP="00D435A4">
            <w:pPr>
              <w:rPr>
                <w:rFonts w:ascii="TH SarabunIT๙" w:eastAsia="Cordia New" w:hAnsi="TH SarabunIT๙" w:cs="TH SarabunIT๙"/>
                <w:sz w:val="28"/>
              </w:rPr>
            </w:pPr>
            <w:r w:rsidRPr="002B6DD1">
              <w:rPr>
                <w:rFonts w:ascii="TH SarabunIT๙" w:eastAsia="Cordia New" w:hAnsi="TH SarabunIT๙" w:cs="TH SarabunIT๙" w:hint="cs"/>
                <w:sz w:val="28"/>
                <w:cs/>
              </w:rPr>
              <w:t>กองคลัง</w:t>
            </w:r>
            <w:r w:rsidRPr="002B6DD1">
              <w:rPr>
                <w:rFonts w:ascii="TH SarabunIT๙" w:eastAsia="Cordia New" w:hAnsi="TH SarabunIT๙" w:cs="TH SarabunIT๙"/>
                <w:sz w:val="28"/>
              </w:rPr>
              <w:t>/</w:t>
            </w:r>
          </w:p>
          <w:p w14:paraId="177775B8" w14:textId="77777777" w:rsidR="00D435A4" w:rsidRDefault="00D435A4" w:rsidP="00D435A4">
            <w:pPr>
              <w:rPr>
                <w:rFonts w:ascii="TH SarabunIT๙" w:eastAsia="Cordia New" w:hAnsi="TH SarabunIT๙" w:cs="TH SarabunIT๙"/>
                <w:sz w:val="28"/>
              </w:rPr>
            </w:pPr>
            <w:r w:rsidRPr="002B6DD1">
              <w:rPr>
                <w:rFonts w:ascii="TH SarabunIT๙" w:eastAsia="Cordia New" w:hAnsi="TH SarabunIT๙" w:cs="TH SarabunIT๙" w:hint="cs"/>
                <w:sz w:val="28"/>
                <w:cs/>
              </w:rPr>
              <w:t>กองช่าง</w:t>
            </w:r>
          </w:p>
          <w:p w14:paraId="169E461E" w14:textId="77777777" w:rsidR="00D435A4" w:rsidRPr="002B6DD1" w:rsidRDefault="00D435A4" w:rsidP="00D435A4">
            <w:pPr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3670" w:type="dxa"/>
          </w:tcPr>
          <w:p w14:paraId="089CF7A8" w14:textId="26EEC562" w:rsidR="00603E02" w:rsidRDefault="007575DA" w:rsidP="007575DA">
            <w:pPr>
              <w:pStyle w:val="a5"/>
              <w:numPr>
                <w:ilvl w:val="0"/>
                <w:numId w:val="30"/>
              </w:numPr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จัดทำคู่มือการให้บริการประชาชนเผยแพร่ในเว็บไซด์ของหน่วยงานและประชาสัมพันธ์ผ่านหอกระจายข่าวในหมู่บ้าน</w:t>
            </w:r>
          </w:p>
          <w:p w14:paraId="524FFF0B" w14:textId="01EC4E6D" w:rsidR="00101D8B" w:rsidRDefault="007575DA" w:rsidP="00101D8B">
            <w:pPr>
              <w:pStyle w:val="a5"/>
              <w:numPr>
                <w:ilvl w:val="0"/>
                <w:numId w:val="30"/>
              </w:numPr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เผยแพร่ข้อมูลขั้นตอนการให้บริกา</w:t>
            </w:r>
            <w:r w:rsidR="00101D8B">
              <w:rPr>
                <w:rFonts w:ascii="TH SarabunIT๙" w:eastAsia="Cordia New" w:hAnsi="TH SarabunIT๙" w:cs="TH SarabunIT๙" w:hint="cs"/>
                <w:sz w:val="28"/>
                <w:cs/>
              </w:rPr>
              <w:t>รบนเว็บไซด์มีช้องทางการติดต่อทำให้ประชาชนมีความพึงพอใจกับการให้บริการ</w:t>
            </w:r>
            <w:r w:rsidR="00F85E48">
              <w:rPr>
                <w:rFonts w:ascii="TH SarabunIT๙" w:eastAsia="Cordia New" w:hAnsi="TH SarabunIT๙" w:cs="TH SarabunIT๙" w:hint="cs"/>
                <w:sz w:val="28"/>
                <w:cs/>
              </w:rPr>
              <w:t>ปรับปรุงการให้บริการ การให้ระบบ</w:t>
            </w:r>
            <w:r w:rsidR="004A2F01">
              <w:rPr>
                <w:b/>
                <w:bCs/>
                <w:color w:val="003366"/>
                <w:spacing w:val="5"/>
                <w:szCs w:val="22"/>
              </w:rPr>
              <w:t xml:space="preserve"> </w:t>
            </w:r>
            <w:r w:rsidR="004A2F01" w:rsidRPr="004A2F01">
              <w:rPr>
                <w:rFonts w:ascii="Sarabun" w:hAnsi="Sarabun"/>
                <w:bCs/>
                <w:color w:val="000000" w:themeColor="text1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Smart City Platform - </w:t>
            </w:r>
            <w:r w:rsidR="004A2F01" w:rsidRPr="004A2F01">
              <w:rPr>
                <w:rFonts w:ascii="Sarabun" w:hAnsi="Sarabun"/>
                <w:bCs/>
                <w:color w:val="000000" w:themeColor="text1"/>
                <w:szCs w:val="22"/>
                <w: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สะดวก รวดเร็ว โปร่งใส ทันสมัย</w:t>
            </w:r>
          </w:p>
          <w:p w14:paraId="10C225FC" w14:textId="77777777" w:rsidR="00E36C26" w:rsidRDefault="00E36C26" w:rsidP="00E36C26">
            <w:pPr>
              <w:pStyle w:val="a5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ดำเนินการพัฒนาเสร็จเรีนยร้อย</w:t>
            </w:r>
          </w:p>
          <w:p w14:paraId="61896B5C" w14:textId="720DA6BA" w:rsidR="00E36C26" w:rsidRPr="00101D8B" w:rsidRDefault="00E36C26" w:rsidP="00E36C26">
            <w:pPr>
              <w:pStyle w:val="a5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 30  ตุลาคม 2568</w:t>
            </w:r>
          </w:p>
          <w:p w14:paraId="50F49E0D" w14:textId="0C77335D" w:rsidR="00D435A4" w:rsidRPr="002B6DD1" w:rsidRDefault="00D435A4" w:rsidP="00D435A4">
            <w:pPr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4008" w:type="dxa"/>
          </w:tcPr>
          <w:p w14:paraId="024E0EDD" w14:textId="4B61564B" w:rsidR="00101D8B" w:rsidRDefault="00101D8B" w:rsidP="00101D8B">
            <w:pPr>
              <w:widowControl w:val="0"/>
              <w:spacing w:after="0" w:line="240" w:lineRule="auto"/>
              <w:ind w:right="1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 xml:space="preserve">1.ผลการประเมิน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ITA</w:t>
            </w: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 xml:space="preserve"> ปี 2568 ในตัวชี้วัดที่  </w:t>
            </w:r>
            <w:r w:rsidR="00762999"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 xml:space="preserve">๗  ประสิทธิภาพของการสื่อสาร </w:t>
            </w: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 xml:space="preserve"> ได้คะแนน  99.</w:t>
            </w:r>
            <w:r w:rsidR="00762999"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00</w:t>
            </w:r>
          </w:p>
          <w:p w14:paraId="3EA4B94E" w14:textId="77777777" w:rsidR="00D435A4" w:rsidRDefault="00101D8B" w:rsidP="00101D8B">
            <w:pPr>
              <w:widowControl w:val="0"/>
              <w:spacing w:after="0" w:line="240" w:lineRule="auto"/>
              <w:ind w:right="1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ส่วนปี 2567 ได้คะแนน  9</w:t>
            </w:r>
            <w:r w:rsidR="00762999"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  <w:r w:rsidR="00762999"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83</w:t>
            </w: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 xml:space="preserve"> ได้คะแนนเพิ่มขึ้นจากปี 2567 เป็น </w:t>
            </w:r>
            <w:r w:rsidR="00762999"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  <w:r w:rsidR="00762999"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17</w:t>
            </w: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 xml:space="preserve">  แสดงให้เห็นว่าประชาชนมีความพึงพอใจการให้บริการของหน่วยงานมากยิ่งขึ้น</w:t>
            </w:r>
          </w:p>
          <w:p w14:paraId="67774B76" w14:textId="6BE0B1C5" w:rsidR="00762999" w:rsidRDefault="00762999" w:rsidP="00762999">
            <w:pPr>
              <w:widowControl w:val="0"/>
              <w:spacing w:after="0" w:line="240" w:lineRule="auto"/>
              <w:ind w:right="1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2.ประชาชนผู้ติดต่อรับบริการกับหน่วยงานได้รับการสื่อขั้นตอนการป</w:t>
            </w:r>
            <w:r w:rsidR="00BB7C08"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ฏิ</w:t>
            </w: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บัติงานได้สะดวกรวดเร็วในการบริการ</w:t>
            </w:r>
          </w:p>
          <w:p w14:paraId="17853D95" w14:textId="1E8200E3" w:rsidR="008D60CD" w:rsidRDefault="00762999" w:rsidP="00762999">
            <w:pPr>
              <w:widowControl w:val="0"/>
              <w:spacing w:after="0" w:line="240" w:lineRule="auto"/>
              <w:ind w:right="1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3. ขั้นตอนการสื่อสารเข้าใจง่ายต่อการติดต่องานประชาสัมพันธ์ การให้บริการแก่ประชาชนมีความพึงพอใจเพิ่มขึ้นมากกว่าปีที่ผ่านมา</w:t>
            </w:r>
          </w:p>
          <w:p w14:paraId="5360388E" w14:textId="6D984AFA" w:rsidR="008D60CD" w:rsidRPr="00762999" w:rsidRDefault="008D60CD" w:rsidP="00762999">
            <w:pPr>
              <w:widowControl w:val="0"/>
              <w:spacing w:after="0" w:line="240" w:lineRule="auto"/>
              <w:ind w:right="1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</w:tbl>
    <w:p w14:paraId="4DD2415E" w14:textId="595AFCE8" w:rsidR="00A1172B" w:rsidRDefault="00A1172B" w:rsidP="00A1172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30"/>
        <w:rPr>
          <w:rFonts w:ascii="TH SarabunIT๙" w:eastAsia="Sarabun" w:hAnsi="TH SarabunIT๙" w:cs="TH SarabunIT๙"/>
          <w:color w:val="000000"/>
          <w:sz w:val="31"/>
          <w:szCs w:val="31"/>
        </w:rPr>
      </w:pPr>
    </w:p>
    <w:p w14:paraId="042B6B24" w14:textId="782F3B49" w:rsidR="00A91267" w:rsidRDefault="005D4C78" w:rsidP="007E65F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26" w:lineRule="auto"/>
        <w:ind w:right="271"/>
        <w:rPr>
          <w:rFonts w:ascii="TH SarabunIT๙" w:eastAsia="Sarabun" w:hAnsi="TH SarabunIT๙" w:cs="TH SarabunIT๙"/>
          <w:color w:val="000000"/>
          <w:sz w:val="32"/>
          <w:szCs w:val="32"/>
        </w:rPr>
      </w:pPr>
      <w:r>
        <w:rPr>
          <w:noProof/>
        </w:rPr>
        <w:drawing>
          <wp:inline distT="0" distB="0" distL="0" distR="0" wp14:anchorId="400DCA81" wp14:editId="6B6654CB">
            <wp:extent cx="5213979" cy="9740889"/>
            <wp:effectExtent l="3492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18351" cy="9749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38DE80" w14:textId="0CBCBAC8" w:rsidR="004C0B09" w:rsidRDefault="004C0B09" w:rsidP="007E65F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26" w:lineRule="auto"/>
        <w:ind w:right="271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24463519" w14:textId="346FBB80" w:rsidR="004C0B09" w:rsidRDefault="004C0B09" w:rsidP="007E65F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26" w:lineRule="auto"/>
        <w:ind w:right="271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3D78F8EA" w14:textId="1E200186" w:rsidR="004C0B09" w:rsidRDefault="004C0B09" w:rsidP="007E65F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26" w:lineRule="auto"/>
        <w:ind w:right="271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3119AAE3" w14:textId="40BD9C8F" w:rsidR="004C0B09" w:rsidRDefault="004C0B09" w:rsidP="007E65F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26" w:lineRule="auto"/>
        <w:ind w:right="271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452BE879" w14:textId="4CE72EF8" w:rsidR="004C0B09" w:rsidRDefault="004C0B09" w:rsidP="007E65F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26" w:lineRule="auto"/>
        <w:ind w:right="271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6280A2FC" w14:textId="7BF97FED" w:rsidR="004C0B09" w:rsidRDefault="004C0B09" w:rsidP="007E65F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26" w:lineRule="auto"/>
        <w:ind w:right="271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2DAD93E5" w14:textId="770F8823" w:rsidR="004C0B09" w:rsidRDefault="004C0B09" w:rsidP="007E65F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26" w:lineRule="auto"/>
        <w:ind w:right="271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304A87EB" w14:textId="77777777" w:rsidR="00695E5D" w:rsidRPr="002D0EC8" w:rsidRDefault="00695E5D" w:rsidP="002D0EC8">
      <w:pPr>
        <w:widowControl w:val="0"/>
        <w:tabs>
          <w:tab w:val="left" w:pos="368"/>
        </w:tabs>
        <w:spacing w:after="0" w:line="223" w:lineRule="auto"/>
        <w:ind w:right="216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0152272C" w14:textId="47B56560" w:rsidR="004C0B09" w:rsidRDefault="004C0B09" w:rsidP="007E65F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26" w:lineRule="auto"/>
        <w:ind w:right="271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14FEFC08" w14:textId="124C7367" w:rsidR="004C0B09" w:rsidRDefault="004C0B09" w:rsidP="007E65F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26" w:lineRule="auto"/>
        <w:ind w:right="271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7B15A099" w14:textId="07BF0E03" w:rsidR="004C0B09" w:rsidRDefault="004C0B09" w:rsidP="007E65F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26" w:lineRule="auto"/>
        <w:ind w:right="271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35C4D926" w14:textId="77777777" w:rsidR="00A91267" w:rsidRDefault="00A91267" w:rsidP="007E65F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26" w:lineRule="auto"/>
        <w:ind w:right="271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5BCB53FB" w14:textId="27516B19" w:rsidR="00A91267" w:rsidRDefault="00A91267" w:rsidP="007E65F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26" w:lineRule="auto"/>
        <w:ind w:right="271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79865CCB" w14:textId="4B94B0CA" w:rsidR="002D0EC8" w:rsidRDefault="002D0EC8" w:rsidP="007E65F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26" w:lineRule="auto"/>
        <w:ind w:right="271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224F05C8" w14:textId="4C9D9FAC" w:rsidR="002F362D" w:rsidRDefault="002F362D" w:rsidP="007E65F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26" w:lineRule="auto"/>
        <w:ind w:right="271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2C7434C1" w14:textId="1B281397" w:rsidR="002D0EC8" w:rsidRDefault="002D0EC8" w:rsidP="007E65F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26" w:lineRule="auto"/>
        <w:ind w:right="271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49BBEAD1" w14:textId="30916638" w:rsidR="002D0EC8" w:rsidRDefault="002D0EC8" w:rsidP="007E65F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26" w:lineRule="auto"/>
        <w:ind w:right="271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7419AC66" w14:textId="17F7B7FF" w:rsidR="002F362D" w:rsidRDefault="002F362D" w:rsidP="007E65F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26" w:lineRule="auto"/>
        <w:ind w:right="271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155A7DB1" w14:textId="77777777" w:rsidR="002F362D" w:rsidRDefault="002F362D" w:rsidP="007E65F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26" w:lineRule="auto"/>
        <w:ind w:right="271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64326B0B" w14:textId="57E213BD" w:rsidR="00A91267" w:rsidRDefault="00A91267" w:rsidP="007E65F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26" w:lineRule="auto"/>
        <w:ind w:right="271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7D416E91" w14:textId="77777777" w:rsidR="00A91267" w:rsidRDefault="00A91267" w:rsidP="007E65F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26" w:lineRule="auto"/>
        <w:ind w:right="271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523BAE41" w14:textId="3A0AF8A5" w:rsidR="00A91267" w:rsidRDefault="00A91267" w:rsidP="007E65F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26" w:lineRule="auto"/>
        <w:ind w:right="271"/>
        <w:rPr>
          <w:rFonts w:ascii="TH SarabunIT๙" w:eastAsia="Sarabun" w:hAnsi="TH SarabunIT๙" w:cs="TH SarabunIT๙"/>
          <w:color w:val="000000"/>
          <w:sz w:val="32"/>
          <w:szCs w:val="32"/>
        </w:rPr>
      </w:pPr>
      <w:r>
        <w:rPr>
          <w:noProof/>
        </w:rPr>
        <w:t xml:space="preserve"> </w:t>
      </w:r>
    </w:p>
    <w:p w14:paraId="1BBCC5B6" w14:textId="77777777" w:rsidR="00E64AC7" w:rsidRDefault="00E64AC7" w:rsidP="007E65F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26" w:lineRule="auto"/>
        <w:ind w:right="271"/>
        <w:rPr>
          <w:noProof/>
        </w:rPr>
      </w:pPr>
    </w:p>
    <w:p w14:paraId="68E5FE43" w14:textId="5A5837F7" w:rsidR="00E64AC7" w:rsidRDefault="00E64AC7" w:rsidP="00E64AC7">
      <w:pPr>
        <w:widowControl w:val="0"/>
        <w:tabs>
          <w:tab w:val="left" w:pos="368"/>
        </w:tabs>
        <w:spacing w:after="0" w:line="223" w:lineRule="auto"/>
        <w:ind w:right="216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0567E097" w14:textId="7D1FBCDF" w:rsidR="00E64AC7" w:rsidRDefault="00E64AC7" w:rsidP="00E64AC7">
      <w:pPr>
        <w:widowControl w:val="0"/>
        <w:tabs>
          <w:tab w:val="left" w:pos="368"/>
        </w:tabs>
        <w:spacing w:after="0" w:line="223" w:lineRule="auto"/>
        <w:ind w:right="216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22B8E061" w14:textId="2984A329" w:rsidR="00E64AC7" w:rsidRDefault="00E64AC7" w:rsidP="00E64AC7">
      <w:pPr>
        <w:widowControl w:val="0"/>
        <w:tabs>
          <w:tab w:val="left" w:pos="368"/>
        </w:tabs>
        <w:spacing w:after="0" w:line="223" w:lineRule="auto"/>
        <w:ind w:right="216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7DF3E860" w14:textId="11269367" w:rsidR="00E64AC7" w:rsidRDefault="00E64AC7" w:rsidP="00E64AC7">
      <w:pPr>
        <w:widowControl w:val="0"/>
        <w:tabs>
          <w:tab w:val="left" w:pos="368"/>
        </w:tabs>
        <w:spacing w:after="0" w:line="223" w:lineRule="auto"/>
        <w:ind w:right="216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42A2AE80" w14:textId="760D40E2" w:rsidR="00E64AC7" w:rsidRDefault="00E64AC7" w:rsidP="00E64AC7">
      <w:pPr>
        <w:widowControl w:val="0"/>
        <w:tabs>
          <w:tab w:val="left" w:pos="368"/>
        </w:tabs>
        <w:spacing w:after="0" w:line="223" w:lineRule="auto"/>
        <w:ind w:right="216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757F1CE1" w14:textId="2883CA77" w:rsidR="00E64AC7" w:rsidRDefault="00E64AC7" w:rsidP="00E64AC7">
      <w:pPr>
        <w:widowControl w:val="0"/>
        <w:tabs>
          <w:tab w:val="left" w:pos="368"/>
        </w:tabs>
        <w:spacing w:after="0" w:line="223" w:lineRule="auto"/>
        <w:ind w:right="216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41998907" w14:textId="3A2AA397" w:rsidR="00E64AC7" w:rsidRDefault="00E64AC7" w:rsidP="00E64AC7">
      <w:pPr>
        <w:widowControl w:val="0"/>
        <w:tabs>
          <w:tab w:val="left" w:pos="368"/>
        </w:tabs>
        <w:spacing w:after="0" w:line="223" w:lineRule="auto"/>
        <w:ind w:right="216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4876CB94" w14:textId="77777777" w:rsidR="00370C7B" w:rsidRDefault="00370C7B" w:rsidP="00D739F9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106CD8D1" w14:textId="41DE7791" w:rsidR="00370C7B" w:rsidRPr="00D739F9" w:rsidRDefault="00370C7B" w:rsidP="00D739F9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3AC67A8E" w14:textId="77777777" w:rsidR="00D739F9" w:rsidRPr="00D739F9" w:rsidRDefault="00D739F9" w:rsidP="00D739F9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6B586F00" w14:textId="0E9DBDFC" w:rsidR="00D739F9" w:rsidRPr="00D739F9" w:rsidRDefault="00D739F9" w:rsidP="00D739F9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3AA755E6" w14:textId="77777777" w:rsidR="00D739F9" w:rsidRDefault="00D739F9" w:rsidP="00D739F9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40973EFB" w14:textId="548E2AE3" w:rsidR="00390701" w:rsidRDefault="00390701" w:rsidP="00822D1E">
      <w:pPr>
        <w:spacing w:after="0" w:line="240" w:lineRule="auto"/>
        <w:ind w:left="56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55808A4" w14:textId="77777777" w:rsidR="001F19FB" w:rsidRDefault="001F19FB" w:rsidP="00822D1E">
      <w:pPr>
        <w:spacing w:after="0" w:line="240" w:lineRule="auto"/>
        <w:ind w:left="56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D502CCF" w14:textId="77777777" w:rsidR="00266C44" w:rsidRDefault="00266C44" w:rsidP="00822D1E">
      <w:pPr>
        <w:spacing w:after="0" w:line="240" w:lineRule="auto"/>
        <w:ind w:left="56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7D3C1A4" w14:textId="6D102519" w:rsidR="00266C44" w:rsidRDefault="00266C44" w:rsidP="00822D1E">
      <w:pPr>
        <w:spacing w:after="0" w:line="240" w:lineRule="auto"/>
        <w:ind w:left="56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3A01E0F" w14:textId="1F6C19BC" w:rsidR="00266C44" w:rsidRDefault="00266C44" w:rsidP="00822D1E">
      <w:pPr>
        <w:spacing w:after="0" w:line="240" w:lineRule="auto"/>
        <w:ind w:left="56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0AE0CC6" w14:textId="76E76176" w:rsidR="00266C44" w:rsidRDefault="00266C44" w:rsidP="00822D1E">
      <w:pPr>
        <w:spacing w:after="0" w:line="240" w:lineRule="auto"/>
        <w:ind w:left="56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592E3FB" w14:textId="0F40CE42" w:rsidR="002F362D" w:rsidRDefault="002F362D" w:rsidP="00822D1E">
      <w:pPr>
        <w:spacing w:after="0" w:line="240" w:lineRule="auto"/>
        <w:ind w:left="56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43564B0" w14:textId="1123F946" w:rsidR="002F362D" w:rsidRDefault="002F362D" w:rsidP="00822D1E">
      <w:pPr>
        <w:spacing w:after="0" w:line="240" w:lineRule="auto"/>
        <w:ind w:left="56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CF3BBBE" w14:textId="0D765725" w:rsidR="002F362D" w:rsidRDefault="002F362D" w:rsidP="00822D1E">
      <w:pPr>
        <w:spacing w:after="0" w:line="240" w:lineRule="auto"/>
        <w:ind w:left="56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FF9E83B" w14:textId="014EE559" w:rsidR="002F362D" w:rsidRDefault="002F362D" w:rsidP="00822D1E">
      <w:pPr>
        <w:spacing w:after="0" w:line="240" w:lineRule="auto"/>
        <w:ind w:left="56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AC12680" w14:textId="77777777" w:rsidR="002F362D" w:rsidRDefault="002F362D" w:rsidP="00822D1E">
      <w:pPr>
        <w:spacing w:after="0" w:line="240" w:lineRule="auto"/>
        <w:ind w:left="567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sectPr w:rsidR="002F362D" w:rsidSect="00F81B24">
      <w:pgSz w:w="16820" w:h="11900" w:orient="landscape"/>
      <w:pgMar w:top="828" w:right="176" w:bottom="141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C37FF"/>
    <w:multiLevelType w:val="hybridMultilevel"/>
    <w:tmpl w:val="1D7C691C"/>
    <w:lvl w:ilvl="0" w:tplc="89C02A8E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" w15:restartNumberingAfterBreak="0">
    <w:nsid w:val="02BC251B"/>
    <w:multiLevelType w:val="hybridMultilevel"/>
    <w:tmpl w:val="37565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87621"/>
    <w:multiLevelType w:val="hybridMultilevel"/>
    <w:tmpl w:val="4934B7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55604"/>
    <w:multiLevelType w:val="hybridMultilevel"/>
    <w:tmpl w:val="B406FC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D7263"/>
    <w:multiLevelType w:val="hybridMultilevel"/>
    <w:tmpl w:val="7C9257E4"/>
    <w:lvl w:ilvl="0" w:tplc="323473EA">
      <w:start w:val="18"/>
      <w:numFmt w:val="bullet"/>
      <w:lvlText w:val="-"/>
      <w:lvlJc w:val="left"/>
      <w:pPr>
        <w:ind w:left="720" w:hanging="360"/>
      </w:pPr>
      <w:rPr>
        <w:rFonts w:ascii="TH SarabunIT๙" w:eastAsia="Sarab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0307E0"/>
    <w:multiLevelType w:val="hybridMultilevel"/>
    <w:tmpl w:val="FF144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A3F43"/>
    <w:multiLevelType w:val="hybridMultilevel"/>
    <w:tmpl w:val="89FE5328"/>
    <w:lvl w:ilvl="0" w:tplc="D81E70B0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7" w:hanging="360"/>
      </w:pPr>
    </w:lvl>
    <w:lvl w:ilvl="2" w:tplc="0409001B" w:tentative="1">
      <w:start w:val="1"/>
      <w:numFmt w:val="lowerRoman"/>
      <w:lvlText w:val="%3."/>
      <w:lvlJc w:val="right"/>
      <w:pPr>
        <w:ind w:left="2527" w:hanging="180"/>
      </w:pPr>
    </w:lvl>
    <w:lvl w:ilvl="3" w:tplc="0409000F" w:tentative="1">
      <w:start w:val="1"/>
      <w:numFmt w:val="decimal"/>
      <w:lvlText w:val="%4."/>
      <w:lvlJc w:val="left"/>
      <w:pPr>
        <w:ind w:left="3247" w:hanging="360"/>
      </w:pPr>
    </w:lvl>
    <w:lvl w:ilvl="4" w:tplc="04090019" w:tentative="1">
      <w:start w:val="1"/>
      <w:numFmt w:val="lowerLetter"/>
      <w:lvlText w:val="%5."/>
      <w:lvlJc w:val="left"/>
      <w:pPr>
        <w:ind w:left="3967" w:hanging="360"/>
      </w:pPr>
    </w:lvl>
    <w:lvl w:ilvl="5" w:tplc="0409001B" w:tentative="1">
      <w:start w:val="1"/>
      <w:numFmt w:val="lowerRoman"/>
      <w:lvlText w:val="%6."/>
      <w:lvlJc w:val="right"/>
      <w:pPr>
        <w:ind w:left="4687" w:hanging="180"/>
      </w:pPr>
    </w:lvl>
    <w:lvl w:ilvl="6" w:tplc="0409000F" w:tentative="1">
      <w:start w:val="1"/>
      <w:numFmt w:val="decimal"/>
      <w:lvlText w:val="%7."/>
      <w:lvlJc w:val="left"/>
      <w:pPr>
        <w:ind w:left="5407" w:hanging="360"/>
      </w:pPr>
    </w:lvl>
    <w:lvl w:ilvl="7" w:tplc="04090019" w:tentative="1">
      <w:start w:val="1"/>
      <w:numFmt w:val="lowerLetter"/>
      <w:lvlText w:val="%8."/>
      <w:lvlJc w:val="left"/>
      <w:pPr>
        <w:ind w:left="6127" w:hanging="360"/>
      </w:pPr>
    </w:lvl>
    <w:lvl w:ilvl="8" w:tplc="0409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7" w15:restartNumberingAfterBreak="0">
    <w:nsid w:val="153C4896"/>
    <w:multiLevelType w:val="hybridMultilevel"/>
    <w:tmpl w:val="F1E4455C"/>
    <w:lvl w:ilvl="0" w:tplc="5A2EF036">
      <w:start w:val="1"/>
      <w:numFmt w:val="decimal"/>
      <w:lvlText w:val="%1."/>
      <w:lvlJc w:val="left"/>
      <w:pPr>
        <w:ind w:left="22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5" w:hanging="360"/>
      </w:pPr>
    </w:lvl>
    <w:lvl w:ilvl="2" w:tplc="0409001B" w:tentative="1">
      <w:start w:val="1"/>
      <w:numFmt w:val="lowerRoman"/>
      <w:lvlText w:val="%3."/>
      <w:lvlJc w:val="right"/>
      <w:pPr>
        <w:ind w:left="3705" w:hanging="180"/>
      </w:pPr>
    </w:lvl>
    <w:lvl w:ilvl="3" w:tplc="0409000F" w:tentative="1">
      <w:start w:val="1"/>
      <w:numFmt w:val="decimal"/>
      <w:lvlText w:val="%4."/>
      <w:lvlJc w:val="left"/>
      <w:pPr>
        <w:ind w:left="4425" w:hanging="360"/>
      </w:pPr>
    </w:lvl>
    <w:lvl w:ilvl="4" w:tplc="04090019" w:tentative="1">
      <w:start w:val="1"/>
      <w:numFmt w:val="lowerLetter"/>
      <w:lvlText w:val="%5."/>
      <w:lvlJc w:val="left"/>
      <w:pPr>
        <w:ind w:left="5145" w:hanging="360"/>
      </w:pPr>
    </w:lvl>
    <w:lvl w:ilvl="5" w:tplc="0409001B" w:tentative="1">
      <w:start w:val="1"/>
      <w:numFmt w:val="lowerRoman"/>
      <w:lvlText w:val="%6."/>
      <w:lvlJc w:val="right"/>
      <w:pPr>
        <w:ind w:left="5865" w:hanging="180"/>
      </w:pPr>
    </w:lvl>
    <w:lvl w:ilvl="6" w:tplc="0409000F" w:tentative="1">
      <w:start w:val="1"/>
      <w:numFmt w:val="decimal"/>
      <w:lvlText w:val="%7."/>
      <w:lvlJc w:val="left"/>
      <w:pPr>
        <w:ind w:left="6585" w:hanging="360"/>
      </w:pPr>
    </w:lvl>
    <w:lvl w:ilvl="7" w:tplc="04090019" w:tentative="1">
      <w:start w:val="1"/>
      <w:numFmt w:val="lowerLetter"/>
      <w:lvlText w:val="%8."/>
      <w:lvlJc w:val="left"/>
      <w:pPr>
        <w:ind w:left="7305" w:hanging="360"/>
      </w:pPr>
    </w:lvl>
    <w:lvl w:ilvl="8" w:tplc="0409001B" w:tentative="1">
      <w:start w:val="1"/>
      <w:numFmt w:val="lowerRoman"/>
      <w:lvlText w:val="%9."/>
      <w:lvlJc w:val="right"/>
      <w:pPr>
        <w:ind w:left="8025" w:hanging="180"/>
      </w:pPr>
    </w:lvl>
  </w:abstractNum>
  <w:abstractNum w:abstractNumId="8" w15:restartNumberingAfterBreak="0">
    <w:nsid w:val="185705B9"/>
    <w:multiLevelType w:val="hybridMultilevel"/>
    <w:tmpl w:val="37565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B4709E"/>
    <w:multiLevelType w:val="multilevel"/>
    <w:tmpl w:val="E580DA6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0" w15:restartNumberingAfterBreak="0">
    <w:nsid w:val="208A7664"/>
    <w:multiLevelType w:val="hybridMultilevel"/>
    <w:tmpl w:val="9E84CF94"/>
    <w:lvl w:ilvl="0" w:tplc="89C02A8E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1" w15:restartNumberingAfterBreak="0">
    <w:nsid w:val="27A34ECB"/>
    <w:multiLevelType w:val="hybridMultilevel"/>
    <w:tmpl w:val="4348A556"/>
    <w:lvl w:ilvl="0" w:tplc="FA74D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470E3D"/>
    <w:multiLevelType w:val="hybridMultilevel"/>
    <w:tmpl w:val="37565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8C4FB3"/>
    <w:multiLevelType w:val="hybridMultilevel"/>
    <w:tmpl w:val="9BD0173E"/>
    <w:lvl w:ilvl="0" w:tplc="89C02A8E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4" w15:restartNumberingAfterBreak="0">
    <w:nsid w:val="313465D8"/>
    <w:multiLevelType w:val="hybridMultilevel"/>
    <w:tmpl w:val="5FF2366E"/>
    <w:lvl w:ilvl="0" w:tplc="7F36A6C4">
      <w:start w:val="1"/>
      <w:numFmt w:val="decimal"/>
      <w:lvlText w:val="%1."/>
      <w:lvlJc w:val="left"/>
      <w:pPr>
        <w:ind w:left="1636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 w15:restartNumberingAfterBreak="0">
    <w:nsid w:val="32E83032"/>
    <w:multiLevelType w:val="hybridMultilevel"/>
    <w:tmpl w:val="4E08DF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70069B"/>
    <w:multiLevelType w:val="hybridMultilevel"/>
    <w:tmpl w:val="F2F07596"/>
    <w:lvl w:ilvl="0" w:tplc="D3A055CC">
      <w:start w:val="2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643657D"/>
    <w:multiLevelType w:val="hybridMultilevel"/>
    <w:tmpl w:val="03703E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394903"/>
    <w:multiLevelType w:val="hybridMultilevel"/>
    <w:tmpl w:val="F4FC3308"/>
    <w:lvl w:ilvl="0" w:tplc="89C02A8E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9" w15:restartNumberingAfterBreak="0">
    <w:nsid w:val="394F5390"/>
    <w:multiLevelType w:val="hybridMultilevel"/>
    <w:tmpl w:val="FF144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C078B2"/>
    <w:multiLevelType w:val="hybridMultilevel"/>
    <w:tmpl w:val="5EAC6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876729"/>
    <w:multiLevelType w:val="hybridMultilevel"/>
    <w:tmpl w:val="89FE5328"/>
    <w:lvl w:ilvl="0" w:tplc="D81E70B0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7" w:hanging="360"/>
      </w:pPr>
    </w:lvl>
    <w:lvl w:ilvl="2" w:tplc="0409001B" w:tentative="1">
      <w:start w:val="1"/>
      <w:numFmt w:val="lowerRoman"/>
      <w:lvlText w:val="%3."/>
      <w:lvlJc w:val="right"/>
      <w:pPr>
        <w:ind w:left="2527" w:hanging="180"/>
      </w:pPr>
    </w:lvl>
    <w:lvl w:ilvl="3" w:tplc="0409000F" w:tentative="1">
      <w:start w:val="1"/>
      <w:numFmt w:val="decimal"/>
      <w:lvlText w:val="%4."/>
      <w:lvlJc w:val="left"/>
      <w:pPr>
        <w:ind w:left="3247" w:hanging="360"/>
      </w:pPr>
    </w:lvl>
    <w:lvl w:ilvl="4" w:tplc="04090019" w:tentative="1">
      <w:start w:val="1"/>
      <w:numFmt w:val="lowerLetter"/>
      <w:lvlText w:val="%5."/>
      <w:lvlJc w:val="left"/>
      <w:pPr>
        <w:ind w:left="3967" w:hanging="360"/>
      </w:pPr>
    </w:lvl>
    <w:lvl w:ilvl="5" w:tplc="0409001B" w:tentative="1">
      <w:start w:val="1"/>
      <w:numFmt w:val="lowerRoman"/>
      <w:lvlText w:val="%6."/>
      <w:lvlJc w:val="right"/>
      <w:pPr>
        <w:ind w:left="4687" w:hanging="180"/>
      </w:pPr>
    </w:lvl>
    <w:lvl w:ilvl="6" w:tplc="0409000F" w:tentative="1">
      <w:start w:val="1"/>
      <w:numFmt w:val="decimal"/>
      <w:lvlText w:val="%7."/>
      <w:lvlJc w:val="left"/>
      <w:pPr>
        <w:ind w:left="5407" w:hanging="360"/>
      </w:pPr>
    </w:lvl>
    <w:lvl w:ilvl="7" w:tplc="04090019" w:tentative="1">
      <w:start w:val="1"/>
      <w:numFmt w:val="lowerLetter"/>
      <w:lvlText w:val="%8."/>
      <w:lvlJc w:val="left"/>
      <w:pPr>
        <w:ind w:left="6127" w:hanging="360"/>
      </w:pPr>
    </w:lvl>
    <w:lvl w:ilvl="8" w:tplc="0409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22" w15:restartNumberingAfterBreak="0">
    <w:nsid w:val="44E36BB7"/>
    <w:multiLevelType w:val="hybridMultilevel"/>
    <w:tmpl w:val="EBA248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46610D"/>
    <w:multiLevelType w:val="multilevel"/>
    <w:tmpl w:val="1FF09EF0"/>
    <w:lvl w:ilvl="0">
      <w:start w:val="1"/>
      <w:numFmt w:val="decimal"/>
      <w:lvlText w:val="%1."/>
      <w:lvlJc w:val="left"/>
      <w:pPr>
        <w:ind w:left="1221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15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1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3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1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3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13" w:hanging="1800"/>
      </w:pPr>
      <w:rPr>
        <w:rFonts w:hint="default"/>
      </w:rPr>
    </w:lvl>
  </w:abstractNum>
  <w:abstractNum w:abstractNumId="24" w15:restartNumberingAfterBreak="0">
    <w:nsid w:val="5A7F1553"/>
    <w:multiLevelType w:val="multilevel"/>
    <w:tmpl w:val="53124B4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83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3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87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8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1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363" w:hanging="1800"/>
      </w:pPr>
      <w:rPr>
        <w:rFonts w:hint="default"/>
      </w:rPr>
    </w:lvl>
  </w:abstractNum>
  <w:abstractNum w:abstractNumId="25" w15:restartNumberingAfterBreak="0">
    <w:nsid w:val="69F10C4E"/>
    <w:multiLevelType w:val="hybridMultilevel"/>
    <w:tmpl w:val="89FE5328"/>
    <w:lvl w:ilvl="0" w:tplc="D81E70B0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7" w:hanging="360"/>
      </w:pPr>
    </w:lvl>
    <w:lvl w:ilvl="2" w:tplc="0409001B" w:tentative="1">
      <w:start w:val="1"/>
      <w:numFmt w:val="lowerRoman"/>
      <w:lvlText w:val="%3."/>
      <w:lvlJc w:val="right"/>
      <w:pPr>
        <w:ind w:left="2527" w:hanging="180"/>
      </w:pPr>
    </w:lvl>
    <w:lvl w:ilvl="3" w:tplc="0409000F" w:tentative="1">
      <w:start w:val="1"/>
      <w:numFmt w:val="decimal"/>
      <w:lvlText w:val="%4."/>
      <w:lvlJc w:val="left"/>
      <w:pPr>
        <w:ind w:left="3247" w:hanging="360"/>
      </w:pPr>
    </w:lvl>
    <w:lvl w:ilvl="4" w:tplc="04090019" w:tentative="1">
      <w:start w:val="1"/>
      <w:numFmt w:val="lowerLetter"/>
      <w:lvlText w:val="%5."/>
      <w:lvlJc w:val="left"/>
      <w:pPr>
        <w:ind w:left="3967" w:hanging="360"/>
      </w:pPr>
    </w:lvl>
    <w:lvl w:ilvl="5" w:tplc="0409001B" w:tentative="1">
      <w:start w:val="1"/>
      <w:numFmt w:val="lowerRoman"/>
      <w:lvlText w:val="%6."/>
      <w:lvlJc w:val="right"/>
      <w:pPr>
        <w:ind w:left="4687" w:hanging="180"/>
      </w:pPr>
    </w:lvl>
    <w:lvl w:ilvl="6" w:tplc="0409000F" w:tentative="1">
      <w:start w:val="1"/>
      <w:numFmt w:val="decimal"/>
      <w:lvlText w:val="%7."/>
      <w:lvlJc w:val="left"/>
      <w:pPr>
        <w:ind w:left="5407" w:hanging="360"/>
      </w:pPr>
    </w:lvl>
    <w:lvl w:ilvl="7" w:tplc="04090019" w:tentative="1">
      <w:start w:val="1"/>
      <w:numFmt w:val="lowerLetter"/>
      <w:lvlText w:val="%8."/>
      <w:lvlJc w:val="left"/>
      <w:pPr>
        <w:ind w:left="6127" w:hanging="360"/>
      </w:pPr>
    </w:lvl>
    <w:lvl w:ilvl="8" w:tplc="0409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26" w15:restartNumberingAfterBreak="0">
    <w:nsid w:val="6BB70F5D"/>
    <w:multiLevelType w:val="hybridMultilevel"/>
    <w:tmpl w:val="994C74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C0422B"/>
    <w:multiLevelType w:val="hybridMultilevel"/>
    <w:tmpl w:val="C8B457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A42C5F"/>
    <w:multiLevelType w:val="hybridMultilevel"/>
    <w:tmpl w:val="441432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966DF7"/>
    <w:multiLevelType w:val="hybridMultilevel"/>
    <w:tmpl w:val="004018BA"/>
    <w:lvl w:ilvl="0" w:tplc="EB5CF192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6"/>
  </w:num>
  <w:num w:numId="3">
    <w:abstractNumId w:val="7"/>
  </w:num>
  <w:num w:numId="4">
    <w:abstractNumId w:val="1"/>
  </w:num>
  <w:num w:numId="5">
    <w:abstractNumId w:val="8"/>
  </w:num>
  <w:num w:numId="6">
    <w:abstractNumId w:val="12"/>
  </w:num>
  <w:num w:numId="7">
    <w:abstractNumId w:val="21"/>
  </w:num>
  <w:num w:numId="8">
    <w:abstractNumId w:val="11"/>
  </w:num>
  <w:num w:numId="9">
    <w:abstractNumId w:val="24"/>
  </w:num>
  <w:num w:numId="10">
    <w:abstractNumId w:val="23"/>
  </w:num>
  <w:num w:numId="11">
    <w:abstractNumId w:val="14"/>
  </w:num>
  <w:num w:numId="12">
    <w:abstractNumId w:val="4"/>
  </w:num>
  <w:num w:numId="13">
    <w:abstractNumId w:val="28"/>
  </w:num>
  <w:num w:numId="14">
    <w:abstractNumId w:val="22"/>
  </w:num>
  <w:num w:numId="15">
    <w:abstractNumId w:val="26"/>
  </w:num>
  <w:num w:numId="16">
    <w:abstractNumId w:val="10"/>
  </w:num>
  <w:num w:numId="17">
    <w:abstractNumId w:val="19"/>
  </w:num>
  <w:num w:numId="18">
    <w:abstractNumId w:val="17"/>
  </w:num>
  <w:num w:numId="19">
    <w:abstractNumId w:val="3"/>
  </w:num>
  <w:num w:numId="20">
    <w:abstractNumId w:val="5"/>
  </w:num>
  <w:num w:numId="21">
    <w:abstractNumId w:val="18"/>
  </w:num>
  <w:num w:numId="22">
    <w:abstractNumId w:val="13"/>
  </w:num>
  <w:num w:numId="23">
    <w:abstractNumId w:val="0"/>
  </w:num>
  <w:num w:numId="24">
    <w:abstractNumId w:val="25"/>
  </w:num>
  <w:num w:numId="25">
    <w:abstractNumId w:val="6"/>
  </w:num>
  <w:num w:numId="26">
    <w:abstractNumId w:val="27"/>
  </w:num>
  <w:num w:numId="27">
    <w:abstractNumId w:val="20"/>
  </w:num>
  <w:num w:numId="28">
    <w:abstractNumId w:val="2"/>
  </w:num>
  <w:num w:numId="29">
    <w:abstractNumId w:val="29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BF1"/>
    <w:rsid w:val="00001319"/>
    <w:rsid w:val="00002A2B"/>
    <w:rsid w:val="0000404F"/>
    <w:rsid w:val="000078E3"/>
    <w:rsid w:val="00010516"/>
    <w:rsid w:val="00010DC7"/>
    <w:rsid w:val="00014831"/>
    <w:rsid w:val="0002306C"/>
    <w:rsid w:val="00023D16"/>
    <w:rsid w:val="00027D19"/>
    <w:rsid w:val="00033963"/>
    <w:rsid w:val="00042D44"/>
    <w:rsid w:val="000476D5"/>
    <w:rsid w:val="00047753"/>
    <w:rsid w:val="00053261"/>
    <w:rsid w:val="000538DB"/>
    <w:rsid w:val="00055DE2"/>
    <w:rsid w:val="00060CBC"/>
    <w:rsid w:val="000657A8"/>
    <w:rsid w:val="0006593F"/>
    <w:rsid w:val="000661BA"/>
    <w:rsid w:val="0006669D"/>
    <w:rsid w:val="00072826"/>
    <w:rsid w:val="00083DB0"/>
    <w:rsid w:val="000905E3"/>
    <w:rsid w:val="00090D2D"/>
    <w:rsid w:val="000911FC"/>
    <w:rsid w:val="000946D5"/>
    <w:rsid w:val="000A021F"/>
    <w:rsid w:val="000A068F"/>
    <w:rsid w:val="000A6C59"/>
    <w:rsid w:val="000A7333"/>
    <w:rsid w:val="000A76DD"/>
    <w:rsid w:val="000B2768"/>
    <w:rsid w:val="000B2BDE"/>
    <w:rsid w:val="000B4AAB"/>
    <w:rsid w:val="000B7069"/>
    <w:rsid w:val="000B789E"/>
    <w:rsid w:val="000C4624"/>
    <w:rsid w:val="000D4AE9"/>
    <w:rsid w:val="000E1845"/>
    <w:rsid w:val="000E5849"/>
    <w:rsid w:val="000E72C3"/>
    <w:rsid w:val="000F2C8F"/>
    <w:rsid w:val="000F4225"/>
    <w:rsid w:val="000F6BFF"/>
    <w:rsid w:val="001013B8"/>
    <w:rsid w:val="00101D8B"/>
    <w:rsid w:val="00105A16"/>
    <w:rsid w:val="00105B39"/>
    <w:rsid w:val="00106349"/>
    <w:rsid w:val="00107BAF"/>
    <w:rsid w:val="00110DAD"/>
    <w:rsid w:val="00122E34"/>
    <w:rsid w:val="00124DBA"/>
    <w:rsid w:val="00126CA4"/>
    <w:rsid w:val="001272A2"/>
    <w:rsid w:val="00127D17"/>
    <w:rsid w:val="00130175"/>
    <w:rsid w:val="00130C84"/>
    <w:rsid w:val="00132A3C"/>
    <w:rsid w:val="001345A8"/>
    <w:rsid w:val="00143A38"/>
    <w:rsid w:val="00144CF9"/>
    <w:rsid w:val="00150852"/>
    <w:rsid w:val="00152681"/>
    <w:rsid w:val="001557F8"/>
    <w:rsid w:val="001570C9"/>
    <w:rsid w:val="00157D1F"/>
    <w:rsid w:val="00162B2F"/>
    <w:rsid w:val="00167153"/>
    <w:rsid w:val="00172E11"/>
    <w:rsid w:val="00175A16"/>
    <w:rsid w:val="00187139"/>
    <w:rsid w:val="001922B8"/>
    <w:rsid w:val="00193A60"/>
    <w:rsid w:val="001A28A1"/>
    <w:rsid w:val="001C04B0"/>
    <w:rsid w:val="001C1B15"/>
    <w:rsid w:val="001C2F45"/>
    <w:rsid w:val="001C3865"/>
    <w:rsid w:val="001C77DA"/>
    <w:rsid w:val="001D2273"/>
    <w:rsid w:val="001E0127"/>
    <w:rsid w:val="001E288A"/>
    <w:rsid w:val="001E3921"/>
    <w:rsid w:val="001E71F5"/>
    <w:rsid w:val="001E75EC"/>
    <w:rsid w:val="001F19FB"/>
    <w:rsid w:val="001F3A44"/>
    <w:rsid w:val="001F3C94"/>
    <w:rsid w:val="001F6CA2"/>
    <w:rsid w:val="00200684"/>
    <w:rsid w:val="00222031"/>
    <w:rsid w:val="0022764D"/>
    <w:rsid w:val="002334EB"/>
    <w:rsid w:val="00237AF3"/>
    <w:rsid w:val="002451FA"/>
    <w:rsid w:val="00251428"/>
    <w:rsid w:val="00252EC5"/>
    <w:rsid w:val="00254865"/>
    <w:rsid w:val="00257755"/>
    <w:rsid w:val="00257974"/>
    <w:rsid w:val="002579C9"/>
    <w:rsid w:val="00260C6C"/>
    <w:rsid w:val="00261F88"/>
    <w:rsid w:val="00262E72"/>
    <w:rsid w:val="0026582B"/>
    <w:rsid w:val="00266C44"/>
    <w:rsid w:val="00267140"/>
    <w:rsid w:val="00272B55"/>
    <w:rsid w:val="002772A4"/>
    <w:rsid w:val="00281492"/>
    <w:rsid w:val="00295B83"/>
    <w:rsid w:val="002A4403"/>
    <w:rsid w:val="002A546A"/>
    <w:rsid w:val="002B2A6D"/>
    <w:rsid w:val="002B6DD1"/>
    <w:rsid w:val="002C0CDB"/>
    <w:rsid w:val="002C27BB"/>
    <w:rsid w:val="002D0EC8"/>
    <w:rsid w:val="002D1D33"/>
    <w:rsid w:val="002D6CA2"/>
    <w:rsid w:val="002D7C38"/>
    <w:rsid w:val="002D7DC4"/>
    <w:rsid w:val="002E4081"/>
    <w:rsid w:val="002E5222"/>
    <w:rsid w:val="002F0643"/>
    <w:rsid w:val="002F1B48"/>
    <w:rsid w:val="002F362D"/>
    <w:rsid w:val="0030072B"/>
    <w:rsid w:val="0030104C"/>
    <w:rsid w:val="00301122"/>
    <w:rsid w:val="00316CFA"/>
    <w:rsid w:val="00320643"/>
    <w:rsid w:val="00322507"/>
    <w:rsid w:val="00322E8A"/>
    <w:rsid w:val="003237FA"/>
    <w:rsid w:val="003245C4"/>
    <w:rsid w:val="00334C42"/>
    <w:rsid w:val="00345472"/>
    <w:rsid w:val="003517AC"/>
    <w:rsid w:val="00357125"/>
    <w:rsid w:val="00360D3E"/>
    <w:rsid w:val="00361492"/>
    <w:rsid w:val="003648FB"/>
    <w:rsid w:val="00365A56"/>
    <w:rsid w:val="00370C7B"/>
    <w:rsid w:val="003725A2"/>
    <w:rsid w:val="0037443A"/>
    <w:rsid w:val="00376DC1"/>
    <w:rsid w:val="00380878"/>
    <w:rsid w:val="0038180A"/>
    <w:rsid w:val="003823A4"/>
    <w:rsid w:val="00385289"/>
    <w:rsid w:val="0038564A"/>
    <w:rsid w:val="00390701"/>
    <w:rsid w:val="0039756E"/>
    <w:rsid w:val="003A454C"/>
    <w:rsid w:val="003A6B48"/>
    <w:rsid w:val="003D58BB"/>
    <w:rsid w:val="003E1FCC"/>
    <w:rsid w:val="003E4F47"/>
    <w:rsid w:val="003F1B6F"/>
    <w:rsid w:val="00401BF6"/>
    <w:rsid w:val="004023B4"/>
    <w:rsid w:val="00407852"/>
    <w:rsid w:val="00407A2B"/>
    <w:rsid w:val="004104F8"/>
    <w:rsid w:val="004136FA"/>
    <w:rsid w:val="00421FC6"/>
    <w:rsid w:val="00423A09"/>
    <w:rsid w:val="00436E36"/>
    <w:rsid w:val="00442FB5"/>
    <w:rsid w:val="0045011B"/>
    <w:rsid w:val="0045620F"/>
    <w:rsid w:val="00460EEE"/>
    <w:rsid w:val="00466265"/>
    <w:rsid w:val="00470143"/>
    <w:rsid w:val="00470A1C"/>
    <w:rsid w:val="004711FE"/>
    <w:rsid w:val="00472786"/>
    <w:rsid w:val="0048257C"/>
    <w:rsid w:val="00493651"/>
    <w:rsid w:val="00494854"/>
    <w:rsid w:val="00495D16"/>
    <w:rsid w:val="00496B9C"/>
    <w:rsid w:val="00497C63"/>
    <w:rsid w:val="004A2F01"/>
    <w:rsid w:val="004A3982"/>
    <w:rsid w:val="004A637C"/>
    <w:rsid w:val="004B125F"/>
    <w:rsid w:val="004B5C55"/>
    <w:rsid w:val="004C0B09"/>
    <w:rsid w:val="004C40C1"/>
    <w:rsid w:val="004C4E23"/>
    <w:rsid w:val="004C58FE"/>
    <w:rsid w:val="004D2962"/>
    <w:rsid w:val="004D3AB0"/>
    <w:rsid w:val="004E5AA6"/>
    <w:rsid w:val="004E6A1C"/>
    <w:rsid w:val="004F1188"/>
    <w:rsid w:val="004F65F6"/>
    <w:rsid w:val="005054A6"/>
    <w:rsid w:val="00505B85"/>
    <w:rsid w:val="00516311"/>
    <w:rsid w:val="0051771A"/>
    <w:rsid w:val="00517ED1"/>
    <w:rsid w:val="005316A2"/>
    <w:rsid w:val="00533041"/>
    <w:rsid w:val="0053311E"/>
    <w:rsid w:val="0054524E"/>
    <w:rsid w:val="0056381F"/>
    <w:rsid w:val="0056518A"/>
    <w:rsid w:val="00570606"/>
    <w:rsid w:val="00573692"/>
    <w:rsid w:val="00574136"/>
    <w:rsid w:val="00581485"/>
    <w:rsid w:val="005830C8"/>
    <w:rsid w:val="005864E2"/>
    <w:rsid w:val="00592DF6"/>
    <w:rsid w:val="00595125"/>
    <w:rsid w:val="005A16D5"/>
    <w:rsid w:val="005A4C61"/>
    <w:rsid w:val="005A550F"/>
    <w:rsid w:val="005A7FF8"/>
    <w:rsid w:val="005B5BF1"/>
    <w:rsid w:val="005C03B7"/>
    <w:rsid w:val="005C4675"/>
    <w:rsid w:val="005C5319"/>
    <w:rsid w:val="005C6502"/>
    <w:rsid w:val="005D4C78"/>
    <w:rsid w:val="005D692E"/>
    <w:rsid w:val="005D6F42"/>
    <w:rsid w:val="005E27A9"/>
    <w:rsid w:val="005E6327"/>
    <w:rsid w:val="005F3E1E"/>
    <w:rsid w:val="005F4E17"/>
    <w:rsid w:val="005F77DE"/>
    <w:rsid w:val="005F7C42"/>
    <w:rsid w:val="00600128"/>
    <w:rsid w:val="006025D0"/>
    <w:rsid w:val="00602F67"/>
    <w:rsid w:val="00603E02"/>
    <w:rsid w:val="006042B8"/>
    <w:rsid w:val="00613F9A"/>
    <w:rsid w:val="00624255"/>
    <w:rsid w:val="00625A83"/>
    <w:rsid w:val="006330D3"/>
    <w:rsid w:val="006351D9"/>
    <w:rsid w:val="00640274"/>
    <w:rsid w:val="006513A1"/>
    <w:rsid w:val="0065158D"/>
    <w:rsid w:val="0066062B"/>
    <w:rsid w:val="0066222E"/>
    <w:rsid w:val="0066284C"/>
    <w:rsid w:val="00666280"/>
    <w:rsid w:val="0066696D"/>
    <w:rsid w:val="00667B3A"/>
    <w:rsid w:val="00671BD0"/>
    <w:rsid w:val="00681324"/>
    <w:rsid w:val="00683C7C"/>
    <w:rsid w:val="00693F30"/>
    <w:rsid w:val="00695E5D"/>
    <w:rsid w:val="0069621B"/>
    <w:rsid w:val="006C56D2"/>
    <w:rsid w:val="006C5C6A"/>
    <w:rsid w:val="006D5078"/>
    <w:rsid w:val="006D60F8"/>
    <w:rsid w:val="006E1EA7"/>
    <w:rsid w:val="006F16A0"/>
    <w:rsid w:val="006F1827"/>
    <w:rsid w:val="006F71FB"/>
    <w:rsid w:val="00704F39"/>
    <w:rsid w:val="0071418B"/>
    <w:rsid w:val="00720A50"/>
    <w:rsid w:val="007225A2"/>
    <w:rsid w:val="00722CA4"/>
    <w:rsid w:val="00730E0D"/>
    <w:rsid w:val="00734A37"/>
    <w:rsid w:val="00735671"/>
    <w:rsid w:val="00736044"/>
    <w:rsid w:val="00741864"/>
    <w:rsid w:val="00741974"/>
    <w:rsid w:val="007453C8"/>
    <w:rsid w:val="00752067"/>
    <w:rsid w:val="00755AEB"/>
    <w:rsid w:val="007575DA"/>
    <w:rsid w:val="00761CD8"/>
    <w:rsid w:val="00762999"/>
    <w:rsid w:val="00763767"/>
    <w:rsid w:val="00767CDF"/>
    <w:rsid w:val="00767D67"/>
    <w:rsid w:val="007738EF"/>
    <w:rsid w:val="00774F4E"/>
    <w:rsid w:val="0077534A"/>
    <w:rsid w:val="00775C1A"/>
    <w:rsid w:val="00776FC2"/>
    <w:rsid w:val="007836B8"/>
    <w:rsid w:val="007919E9"/>
    <w:rsid w:val="007A36AA"/>
    <w:rsid w:val="007A515D"/>
    <w:rsid w:val="007A6AB2"/>
    <w:rsid w:val="007A6B85"/>
    <w:rsid w:val="007B01C3"/>
    <w:rsid w:val="007B1590"/>
    <w:rsid w:val="007B7AAF"/>
    <w:rsid w:val="007C6D0F"/>
    <w:rsid w:val="007D1016"/>
    <w:rsid w:val="007D22A7"/>
    <w:rsid w:val="007D3061"/>
    <w:rsid w:val="007D6691"/>
    <w:rsid w:val="007D78BD"/>
    <w:rsid w:val="007E2EE8"/>
    <w:rsid w:val="007E65F5"/>
    <w:rsid w:val="007E6B10"/>
    <w:rsid w:val="007F519C"/>
    <w:rsid w:val="007F5FF3"/>
    <w:rsid w:val="00800B13"/>
    <w:rsid w:val="00807929"/>
    <w:rsid w:val="00810AC2"/>
    <w:rsid w:val="0081361B"/>
    <w:rsid w:val="00813B3E"/>
    <w:rsid w:val="00822D1E"/>
    <w:rsid w:val="00823DA0"/>
    <w:rsid w:val="00825591"/>
    <w:rsid w:val="008340C0"/>
    <w:rsid w:val="0083528A"/>
    <w:rsid w:val="0083631C"/>
    <w:rsid w:val="00843680"/>
    <w:rsid w:val="00861F77"/>
    <w:rsid w:val="00872748"/>
    <w:rsid w:val="00873A81"/>
    <w:rsid w:val="00881B17"/>
    <w:rsid w:val="008963DF"/>
    <w:rsid w:val="008965B0"/>
    <w:rsid w:val="008A5226"/>
    <w:rsid w:val="008B59CA"/>
    <w:rsid w:val="008B7CD6"/>
    <w:rsid w:val="008C3399"/>
    <w:rsid w:val="008C414C"/>
    <w:rsid w:val="008C76DF"/>
    <w:rsid w:val="008D60CD"/>
    <w:rsid w:val="008E02CA"/>
    <w:rsid w:val="008E0B5F"/>
    <w:rsid w:val="008E3750"/>
    <w:rsid w:val="008E37EC"/>
    <w:rsid w:val="008E3E99"/>
    <w:rsid w:val="00902239"/>
    <w:rsid w:val="009147B4"/>
    <w:rsid w:val="009203D9"/>
    <w:rsid w:val="00924C1B"/>
    <w:rsid w:val="00925620"/>
    <w:rsid w:val="009337E0"/>
    <w:rsid w:val="0093777B"/>
    <w:rsid w:val="009411AD"/>
    <w:rsid w:val="00942A85"/>
    <w:rsid w:val="00943B1B"/>
    <w:rsid w:val="00945961"/>
    <w:rsid w:val="00946819"/>
    <w:rsid w:val="00953609"/>
    <w:rsid w:val="00956CB5"/>
    <w:rsid w:val="00962C6F"/>
    <w:rsid w:val="009634CC"/>
    <w:rsid w:val="00964747"/>
    <w:rsid w:val="009672D1"/>
    <w:rsid w:val="0097352D"/>
    <w:rsid w:val="009777E1"/>
    <w:rsid w:val="00991DEE"/>
    <w:rsid w:val="00991F3B"/>
    <w:rsid w:val="009928EA"/>
    <w:rsid w:val="009930C4"/>
    <w:rsid w:val="009A14B9"/>
    <w:rsid w:val="009A1C0B"/>
    <w:rsid w:val="009A7987"/>
    <w:rsid w:val="009A7CA1"/>
    <w:rsid w:val="009B2106"/>
    <w:rsid w:val="009B3C4C"/>
    <w:rsid w:val="009B5448"/>
    <w:rsid w:val="009B5E6A"/>
    <w:rsid w:val="009D0AD8"/>
    <w:rsid w:val="009D4076"/>
    <w:rsid w:val="009D5EF0"/>
    <w:rsid w:val="009E587E"/>
    <w:rsid w:val="009E6E44"/>
    <w:rsid w:val="009F4332"/>
    <w:rsid w:val="009F4349"/>
    <w:rsid w:val="009F735F"/>
    <w:rsid w:val="009F7ABB"/>
    <w:rsid w:val="00A01479"/>
    <w:rsid w:val="00A07FB5"/>
    <w:rsid w:val="00A10C09"/>
    <w:rsid w:val="00A1172B"/>
    <w:rsid w:val="00A159AA"/>
    <w:rsid w:val="00A16AE3"/>
    <w:rsid w:val="00A17314"/>
    <w:rsid w:val="00A27FAE"/>
    <w:rsid w:val="00A32EA9"/>
    <w:rsid w:val="00A36061"/>
    <w:rsid w:val="00A43E53"/>
    <w:rsid w:val="00A56EBB"/>
    <w:rsid w:val="00A660F7"/>
    <w:rsid w:val="00A67A10"/>
    <w:rsid w:val="00A8129C"/>
    <w:rsid w:val="00A82A83"/>
    <w:rsid w:val="00A91267"/>
    <w:rsid w:val="00A92C42"/>
    <w:rsid w:val="00A93CA7"/>
    <w:rsid w:val="00A9427E"/>
    <w:rsid w:val="00A954E6"/>
    <w:rsid w:val="00A95B0E"/>
    <w:rsid w:val="00A97E71"/>
    <w:rsid w:val="00AA590A"/>
    <w:rsid w:val="00AB02D5"/>
    <w:rsid w:val="00AB08F0"/>
    <w:rsid w:val="00AB3BFD"/>
    <w:rsid w:val="00AB49BE"/>
    <w:rsid w:val="00AB4CCC"/>
    <w:rsid w:val="00AB65D9"/>
    <w:rsid w:val="00AB79F5"/>
    <w:rsid w:val="00AC47D4"/>
    <w:rsid w:val="00AD126D"/>
    <w:rsid w:val="00AD512A"/>
    <w:rsid w:val="00AD6F4B"/>
    <w:rsid w:val="00AE4F27"/>
    <w:rsid w:val="00AE78F8"/>
    <w:rsid w:val="00AF0895"/>
    <w:rsid w:val="00B01A6E"/>
    <w:rsid w:val="00B13B60"/>
    <w:rsid w:val="00B20079"/>
    <w:rsid w:val="00B23F6C"/>
    <w:rsid w:val="00B326B9"/>
    <w:rsid w:val="00B35DB6"/>
    <w:rsid w:val="00B37513"/>
    <w:rsid w:val="00B37565"/>
    <w:rsid w:val="00B41893"/>
    <w:rsid w:val="00B443F5"/>
    <w:rsid w:val="00B45698"/>
    <w:rsid w:val="00B46D58"/>
    <w:rsid w:val="00B47662"/>
    <w:rsid w:val="00B47C51"/>
    <w:rsid w:val="00B535A7"/>
    <w:rsid w:val="00B551A5"/>
    <w:rsid w:val="00B60464"/>
    <w:rsid w:val="00B60A90"/>
    <w:rsid w:val="00B62DB4"/>
    <w:rsid w:val="00B65F7B"/>
    <w:rsid w:val="00B67530"/>
    <w:rsid w:val="00B67FAF"/>
    <w:rsid w:val="00B73AC3"/>
    <w:rsid w:val="00B74A2C"/>
    <w:rsid w:val="00B84BC5"/>
    <w:rsid w:val="00B87856"/>
    <w:rsid w:val="00B919A7"/>
    <w:rsid w:val="00B937AF"/>
    <w:rsid w:val="00BA1D91"/>
    <w:rsid w:val="00BA28EC"/>
    <w:rsid w:val="00BB1220"/>
    <w:rsid w:val="00BB7C08"/>
    <w:rsid w:val="00BC3BDA"/>
    <w:rsid w:val="00BC42E3"/>
    <w:rsid w:val="00BC6DDE"/>
    <w:rsid w:val="00BC7264"/>
    <w:rsid w:val="00BD0CD4"/>
    <w:rsid w:val="00BD2DC7"/>
    <w:rsid w:val="00BE0AFF"/>
    <w:rsid w:val="00BE3993"/>
    <w:rsid w:val="00BF0604"/>
    <w:rsid w:val="00BF66CE"/>
    <w:rsid w:val="00C00DEB"/>
    <w:rsid w:val="00C01BD7"/>
    <w:rsid w:val="00C0255B"/>
    <w:rsid w:val="00C05486"/>
    <w:rsid w:val="00C057EB"/>
    <w:rsid w:val="00C17132"/>
    <w:rsid w:val="00C2083C"/>
    <w:rsid w:val="00C26A8F"/>
    <w:rsid w:val="00C347B6"/>
    <w:rsid w:val="00C35906"/>
    <w:rsid w:val="00C35E28"/>
    <w:rsid w:val="00C43795"/>
    <w:rsid w:val="00C43E80"/>
    <w:rsid w:val="00C46335"/>
    <w:rsid w:val="00C505D9"/>
    <w:rsid w:val="00C510A9"/>
    <w:rsid w:val="00C53863"/>
    <w:rsid w:val="00C555F3"/>
    <w:rsid w:val="00C57F30"/>
    <w:rsid w:val="00C60D87"/>
    <w:rsid w:val="00C67A82"/>
    <w:rsid w:val="00C760FE"/>
    <w:rsid w:val="00C7739A"/>
    <w:rsid w:val="00C82310"/>
    <w:rsid w:val="00C82809"/>
    <w:rsid w:val="00C83E85"/>
    <w:rsid w:val="00C86C56"/>
    <w:rsid w:val="00C90305"/>
    <w:rsid w:val="00C9324D"/>
    <w:rsid w:val="00C94803"/>
    <w:rsid w:val="00C9633A"/>
    <w:rsid w:val="00C973FA"/>
    <w:rsid w:val="00CA097D"/>
    <w:rsid w:val="00CA41C1"/>
    <w:rsid w:val="00CB5A58"/>
    <w:rsid w:val="00CC630E"/>
    <w:rsid w:val="00CC6E78"/>
    <w:rsid w:val="00CD2516"/>
    <w:rsid w:val="00CD7F6E"/>
    <w:rsid w:val="00CE2CDB"/>
    <w:rsid w:val="00CE38D2"/>
    <w:rsid w:val="00CE39F1"/>
    <w:rsid w:val="00CE6EF7"/>
    <w:rsid w:val="00CF0FE6"/>
    <w:rsid w:val="00CF25D5"/>
    <w:rsid w:val="00CF2D4B"/>
    <w:rsid w:val="00CF4E19"/>
    <w:rsid w:val="00CF797C"/>
    <w:rsid w:val="00D02E8F"/>
    <w:rsid w:val="00D06631"/>
    <w:rsid w:val="00D0744F"/>
    <w:rsid w:val="00D13266"/>
    <w:rsid w:val="00D16163"/>
    <w:rsid w:val="00D21A2E"/>
    <w:rsid w:val="00D22472"/>
    <w:rsid w:val="00D301DC"/>
    <w:rsid w:val="00D333F5"/>
    <w:rsid w:val="00D3529D"/>
    <w:rsid w:val="00D37C09"/>
    <w:rsid w:val="00D405E0"/>
    <w:rsid w:val="00D430BC"/>
    <w:rsid w:val="00D435A4"/>
    <w:rsid w:val="00D463D3"/>
    <w:rsid w:val="00D46DF4"/>
    <w:rsid w:val="00D62DC4"/>
    <w:rsid w:val="00D739F9"/>
    <w:rsid w:val="00D7753B"/>
    <w:rsid w:val="00D77B84"/>
    <w:rsid w:val="00D8252F"/>
    <w:rsid w:val="00D8535F"/>
    <w:rsid w:val="00D87A68"/>
    <w:rsid w:val="00D91D60"/>
    <w:rsid w:val="00D92759"/>
    <w:rsid w:val="00D93DDB"/>
    <w:rsid w:val="00DA42CC"/>
    <w:rsid w:val="00DA521D"/>
    <w:rsid w:val="00DB27EE"/>
    <w:rsid w:val="00DB6AFD"/>
    <w:rsid w:val="00DB7FAF"/>
    <w:rsid w:val="00DC5825"/>
    <w:rsid w:val="00DC5DAD"/>
    <w:rsid w:val="00DC6A1A"/>
    <w:rsid w:val="00DD2173"/>
    <w:rsid w:val="00DD3E07"/>
    <w:rsid w:val="00DD4F40"/>
    <w:rsid w:val="00DD67A9"/>
    <w:rsid w:val="00DE47F3"/>
    <w:rsid w:val="00DE48D9"/>
    <w:rsid w:val="00DE643F"/>
    <w:rsid w:val="00DF5483"/>
    <w:rsid w:val="00DF6547"/>
    <w:rsid w:val="00E01CE5"/>
    <w:rsid w:val="00E025E1"/>
    <w:rsid w:val="00E02F96"/>
    <w:rsid w:val="00E02FE6"/>
    <w:rsid w:val="00E030EB"/>
    <w:rsid w:val="00E05CC0"/>
    <w:rsid w:val="00E14021"/>
    <w:rsid w:val="00E14402"/>
    <w:rsid w:val="00E20EC9"/>
    <w:rsid w:val="00E23AC5"/>
    <w:rsid w:val="00E3050B"/>
    <w:rsid w:val="00E309C5"/>
    <w:rsid w:val="00E321BD"/>
    <w:rsid w:val="00E32B03"/>
    <w:rsid w:val="00E36C26"/>
    <w:rsid w:val="00E37A37"/>
    <w:rsid w:val="00E462CD"/>
    <w:rsid w:val="00E477DD"/>
    <w:rsid w:val="00E549FF"/>
    <w:rsid w:val="00E54E92"/>
    <w:rsid w:val="00E55688"/>
    <w:rsid w:val="00E60A61"/>
    <w:rsid w:val="00E64AC7"/>
    <w:rsid w:val="00E677FD"/>
    <w:rsid w:val="00E7067B"/>
    <w:rsid w:val="00E714A7"/>
    <w:rsid w:val="00E737E6"/>
    <w:rsid w:val="00E77E48"/>
    <w:rsid w:val="00E81454"/>
    <w:rsid w:val="00E83793"/>
    <w:rsid w:val="00E867BC"/>
    <w:rsid w:val="00EA0880"/>
    <w:rsid w:val="00EA2FC1"/>
    <w:rsid w:val="00EB3322"/>
    <w:rsid w:val="00EB6BED"/>
    <w:rsid w:val="00EC07B8"/>
    <w:rsid w:val="00EC1A44"/>
    <w:rsid w:val="00EC2849"/>
    <w:rsid w:val="00EC3611"/>
    <w:rsid w:val="00EC47ED"/>
    <w:rsid w:val="00ED2FD5"/>
    <w:rsid w:val="00ED3D45"/>
    <w:rsid w:val="00ED4028"/>
    <w:rsid w:val="00EE046C"/>
    <w:rsid w:val="00EE492E"/>
    <w:rsid w:val="00EE57C3"/>
    <w:rsid w:val="00EE75E4"/>
    <w:rsid w:val="00EF588D"/>
    <w:rsid w:val="00EF6207"/>
    <w:rsid w:val="00EF7821"/>
    <w:rsid w:val="00EF79A4"/>
    <w:rsid w:val="00F00317"/>
    <w:rsid w:val="00F011E7"/>
    <w:rsid w:val="00F05D37"/>
    <w:rsid w:val="00F07F9A"/>
    <w:rsid w:val="00F1511C"/>
    <w:rsid w:val="00F168FF"/>
    <w:rsid w:val="00F2185C"/>
    <w:rsid w:val="00F24190"/>
    <w:rsid w:val="00F257EA"/>
    <w:rsid w:val="00F32A4A"/>
    <w:rsid w:val="00F35516"/>
    <w:rsid w:val="00F44C3D"/>
    <w:rsid w:val="00F501DC"/>
    <w:rsid w:val="00F51165"/>
    <w:rsid w:val="00F529E8"/>
    <w:rsid w:val="00F542E3"/>
    <w:rsid w:val="00F55BA9"/>
    <w:rsid w:val="00F575E4"/>
    <w:rsid w:val="00F60EA3"/>
    <w:rsid w:val="00F66113"/>
    <w:rsid w:val="00F72B8B"/>
    <w:rsid w:val="00F812EF"/>
    <w:rsid w:val="00F81B24"/>
    <w:rsid w:val="00F822A0"/>
    <w:rsid w:val="00F823DB"/>
    <w:rsid w:val="00F834F7"/>
    <w:rsid w:val="00F85E48"/>
    <w:rsid w:val="00F905C8"/>
    <w:rsid w:val="00F94BF6"/>
    <w:rsid w:val="00F95CB9"/>
    <w:rsid w:val="00F979AA"/>
    <w:rsid w:val="00FA2FA2"/>
    <w:rsid w:val="00FB07F4"/>
    <w:rsid w:val="00FB2DD3"/>
    <w:rsid w:val="00FC03B4"/>
    <w:rsid w:val="00FC05E2"/>
    <w:rsid w:val="00FC6B2F"/>
    <w:rsid w:val="00FC7D7A"/>
    <w:rsid w:val="00FD0C28"/>
    <w:rsid w:val="00FD217E"/>
    <w:rsid w:val="00FD2DB4"/>
    <w:rsid w:val="00FD3115"/>
    <w:rsid w:val="00FD48E1"/>
    <w:rsid w:val="00FD5242"/>
    <w:rsid w:val="00FD5947"/>
    <w:rsid w:val="00FE43C7"/>
    <w:rsid w:val="00FF6CBC"/>
    <w:rsid w:val="00FF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E62DE"/>
  <w15:docId w15:val="{6B801197-EF75-4CF4-94F2-2F0AC2205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0878"/>
  </w:style>
  <w:style w:type="paragraph" w:styleId="1">
    <w:name w:val="heading 1"/>
    <w:basedOn w:val="a"/>
    <w:next w:val="a"/>
    <w:link w:val="10"/>
    <w:uiPriority w:val="9"/>
    <w:qFormat/>
    <w:rsid w:val="00FE43C7"/>
    <w:pPr>
      <w:keepNext/>
      <w:keepLines/>
      <w:spacing w:before="480" w:after="120"/>
      <w:outlineLvl w:val="0"/>
    </w:pPr>
    <w:rPr>
      <w:rFonts w:ascii="Arial" w:eastAsia="Arial" w:hAnsi="Arial" w:cs="Arial"/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43C7"/>
    <w:pPr>
      <w:keepNext/>
      <w:keepLines/>
      <w:spacing w:before="360" w:after="80"/>
      <w:outlineLvl w:val="1"/>
    </w:pPr>
    <w:rPr>
      <w:rFonts w:ascii="Arial" w:eastAsia="Arial" w:hAnsi="Arial" w:cs="Arial"/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5BF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01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43C7"/>
    <w:pPr>
      <w:keepNext/>
      <w:keepLines/>
      <w:spacing w:before="220" w:after="40"/>
      <w:outlineLvl w:val="4"/>
    </w:pPr>
    <w:rPr>
      <w:rFonts w:ascii="Arial" w:eastAsia="Arial" w:hAnsi="Arial" w:cs="Arial"/>
      <w:b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01D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5BF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B5BF1"/>
    <w:rPr>
      <w:rFonts w:ascii="Tahoma" w:hAnsi="Tahoma" w:cs="Angsana New"/>
      <w:sz w:val="16"/>
      <w:szCs w:val="2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5B5BF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D301D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D301D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5">
    <w:name w:val="List Paragraph"/>
    <w:basedOn w:val="a"/>
    <w:uiPriority w:val="34"/>
    <w:qFormat/>
    <w:rsid w:val="00ED4028"/>
    <w:pPr>
      <w:ind w:left="720"/>
      <w:contextualSpacing/>
    </w:pPr>
  </w:style>
  <w:style w:type="table" w:styleId="a6">
    <w:name w:val="Table Grid"/>
    <w:basedOn w:val="a1"/>
    <w:uiPriority w:val="39"/>
    <w:rsid w:val="002B6D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uiPriority w:val="9"/>
    <w:rsid w:val="00FE43C7"/>
    <w:rPr>
      <w:rFonts w:ascii="Arial" w:eastAsia="Arial" w:hAnsi="Arial" w:cs="Arial"/>
      <w:b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E43C7"/>
    <w:rPr>
      <w:rFonts w:ascii="Arial" w:eastAsia="Arial" w:hAnsi="Arial" w:cs="Arial"/>
      <w:b/>
      <w:sz w:val="36"/>
      <w:szCs w:val="36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E43C7"/>
    <w:rPr>
      <w:rFonts w:ascii="Arial" w:eastAsia="Arial" w:hAnsi="Arial" w:cs="Arial"/>
      <w:b/>
      <w:szCs w:val="22"/>
    </w:rPr>
  </w:style>
  <w:style w:type="numbering" w:customStyle="1" w:styleId="11">
    <w:name w:val="ไม่มีรายการ1"/>
    <w:next w:val="a2"/>
    <w:uiPriority w:val="99"/>
    <w:semiHidden/>
    <w:unhideWhenUsed/>
    <w:rsid w:val="00FE43C7"/>
  </w:style>
  <w:style w:type="table" w:customStyle="1" w:styleId="TableNormal">
    <w:name w:val="Table Normal"/>
    <w:rsid w:val="00FE43C7"/>
    <w:pPr>
      <w:spacing w:after="0"/>
    </w:pPr>
    <w:rPr>
      <w:rFonts w:ascii="Arial" w:eastAsia="Arial" w:hAnsi="Arial" w:cs="Arial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Title"/>
    <w:basedOn w:val="a"/>
    <w:next w:val="a"/>
    <w:link w:val="a8"/>
    <w:uiPriority w:val="10"/>
    <w:qFormat/>
    <w:rsid w:val="00FE43C7"/>
    <w:pPr>
      <w:keepNext/>
      <w:keepLines/>
      <w:spacing w:before="480" w:after="120"/>
    </w:pPr>
    <w:rPr>
      <w:rFonts w:ascii="Arial" w:eastAsia="Arial" w:hAnsi="Arial" w:cs="Arial"/>
      <w:b/>
      <w:sz w:val="72"/>
      <w:szCs w:val="72"/>
    </w:rPr>
  </w:style>
  <w:style w:type="character" w:customStyle="1" w:styleId="a8">
    <w:name w:val="ชื่อเรื่อง อักขระ"/>
    <w:basedOn w:val="a0"/>
    <w:link w:val="a7"/>
    <w:uiPriority w:val="10"/>
    <w:rsid w:val="00FE43C7"/>
    <w:rPr>
      <w:rFonts w:ascii="Arial" w:eastAsia="Arial" w:hAnsi="Arial" w:cs="Arial"/>
      <w:b/>
      <w:sz w:val="72"/>
      <w:szCs w:val="72"/>
    </w:rPr>
  </w:style>
  <w:style w:type="paragraph" w:styleId="a9">
    <w:name w:val="Subtitle"/>
    <w:basedOn w:val="a"/>
    <w:next w:val="a"/>
    <w:link w:val="aa"/>
    <w:uiPriority w:val="11"/>
    <w:qFormat/>
    <w:rsid w:val="00FE43C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a">
    <w:name w:val="ชื่อเรื่องรอง อักขระ"/>
    <w:basedOn w:val="a0"/>
    <w:link w:val="a9"/>
    <w:uiPriority w:val="11"/>
    <w:rsid w:val="00FE43C7"/>
    <w:rPr>
      <w:rFonts w:ascii="Georgia" w:eastAsia="Georgia" w:hAnsi="Georgia" w:cs="Georgia"/>
      <w:i/>
      <w:color w:val="666666"/>
      <w:sz w:val="48"/>
      <w:szCs w:val="48"/>
    </w:rPr>
  </w:style>
  <w:style w:type="paragraph" w:styleId="ab">
    <w:name w:val="No Spacing"/>
    <w:uiPriority w:val="1"/>
    <w:qFormat/>
    <w:rsid w:val="00D853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77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997875">
          <w:marLeft w:val="-113"/>
          <w:marRight w:val="-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8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81340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06732">
          <w:marLeft w:val="-113"/>
          <w:marRight w:val="-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4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50603">
          <w:marLeft w:val="-113"/>
          <w:marRight w:val="-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9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0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08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990104">
          <w:marLeft w:val="0"/>
          <w:marRight w:val="0"/>
          <w:marTop w:val="0"/>
          <w:marBottom w:val="0"/>
          <w:divBdr>
            <w:top w:val="single" w:sz="6" w:space="11" w:color="EEEEEE"/>
            <w:left w:val="single" w:sz="6" w:space="8" w:color="EEEEEE"/>
            <w:bottom w:val="single" w:sz="6" w:space="11" w:color="EEEEEE"/>
            <w:right w:val="single" w:sz="6" w:space="8" w:color="EEEEEE"/>
          </w:divBdr>
          <w:divsChild>
            <w:div w:id="1276213773">
              <w:marLeft w:val="-113"/>
              <w:marRight w:val="-11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14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28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96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540656">
          <w:marLeft w:val="0"/>
          <w:marRight w:val="0"/>
          <w:marTop w:val="0"/>
          <w:marBottom w:val="0"/>
          <w:divBdr>
            <w:top w:val="single" w:sz="6" w:space="11" w:color="EEEEEE"/>
            <w:left w:val="single" w:sz="6" w:space="8" w:color="EEEEEE"/>
            <w:bottom w:val="single" w:sz="6" w:space="11" w:color="EEEEEE"/>
            <w:right w:val="single" w:sz="6" w:space="8" w:color="EEEEEE"/>
          </w:divBdr>
          <w:divsChild>
            <w:div w:id="1200119449">
              <w:marLeft w:val="-113"/>
              <w:marRight w:val="-11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5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82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02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D47B7-9490-4BA1-91C0-4C63EC2C2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696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BQBAQAK</dc:creator>
  <cp:lastModifiedBy>nimit</cp:lastModifiedBy>
  <cp:revision>2</cp:revision>
  <cp:lastPrinted>2026-04-29T07:17:00Z</cp:lastPrinted>
  <dcterms:created xsi:type="dcterms:W3CDTF">2026-05-14T06:55:00Z</dcterms:created>
  <dcterms:modified xsi:type="dcterms:W3CDTF">2026-05-14T06:55:00Z</dcterms:modified>
</cp:coreProperties>
</file>